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- </w:t>
      </w:r>
      <w:r w:rsidR="00ED6E47">
        <w:rPr>
          <w:rFonts w:eastAsia="Times New Roman" w:cs="Times New Roman"/>
          <w:b/>
          <w:sz w:val="28"/>
          <w:szCs w:val="28"/>
        </w:rPr>
        <w:t>luty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asciiTheme="minorHAnsi" w:eastAsiaTheme="minorEastAsia" w:hAnsiTheme="minorHAnsi" w:cs="Times New Roman"/>
          <w:b/>
          <w:color w:val="auto"/>
          <w:sz w:val="22"/>
          <w:szCs w:val="22"/>
          <w:u w:val="singl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b w:val="0"/>
          <w:u w:val="none"/>
          <w:lang w:bidi="ar-SA"/>
        </w:rPr>
      </w:sdtEndPr>
      <w:sdtContent>
        <w:p w:rsidR="00B16D40" w:rsidRPr="00BB69E3" w:rsidRDefault="00B16D40">
          <w:pPr>
            <w:pStyle w:val="Nagwekspisutreci"/>
            <w:rPr>
              <w:color w:val="auto"/>
            </w:rPr>
          </w:pPr>
          <w:r w:rsidRPr="00BB69E3">
            <w:rPr>
              <w:color w:val="auto"/>
            </w:rPr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0C0C18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0C0C18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0C0C18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0C0C18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0C0C18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0C0C18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EB4708">
          <w:pPr>
            <w:ind w:left="708" w:firstLine="708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EB4708">
          <w:pPr>
            <w:ind w:left="708" w:firstLine="708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EB4708" w:rsidRPr="00BB69E3" w:rsidRDefault="00EB4708" w:rsidP="00EB4708">
          <w:pPr>
            <w:ind w:left="1416"/>
          </w:pPr>
          <w:r w:rsidRPr="00BB69E3">
            <w:t xml:space="preserve">c. </w:t>
          </w:r>
          <w:r>
            <w:t>podjęcia pracy</w:t>
          </w:r>
          <w:r w:rsidRPr="00BB69E3">
            <w:ptab w:relativeTo="margin" w:alignment="right" w:leader="dot"/>
          </w:r>
          <w:r w:rsidR="008E0BA5">
            <w:t>9</w:t>
          </w:r>
        </w:p>
        <w:p w:rsidR="004679EA" w:rsidRDefault="004679EA" w:rsidP="000C0C18">
          <w:pPr>
            <w:pStyle w:val="Spistreci3"/>
          </w:pPr>
          <w:r w:rsidRPr="00BB69E3">
            <w:t>2.2 Poradnictwo zawodowe</w:t>
          </w:r>
          <w:r w:rsidRPr="00BB69E3">
            <w:ptab w:relativeTo="margin" w:alignment="right" w:leader="dot"/>
          </w:r>
          <w:r w:rsidRPr="00BB69E3">
            <w:t>9</w:t>
          </w:r>
        </w:p>
        <w:p w:rsidR="004679EA" w:rsidRDefault="004679EA" w:rsidP="000C0C18">
          <w:pPr>
            <w:pStyle w:val="Spistreci3"/>
          </w:pPr>
          <w:r w:rsidRPr="00BB69E3">
            <w:t>2.3 Rozwój zawodowy</w:t>
          </w:r>
          <w:r w:rsidRPr="00BB69E3">
            <w:ptab w:relativeTo="margin" w:alignment="right" w:leader="dot"/>
          </w:r>
          <w:r w:rsidRPr="00BB69E3">
            <w:t>9</w:t>
          </w:r>
        </w:p>
        <w:p w:rsidR="00B90769" w:rsidRPr="00BB69E3" w:rsidRDefault="00B90769" w:rsidP="00B90769">
          <w:pPr>
            <w:ind w:left="708" w:firstLine="708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0961C0">
            <w:t>9</w:t>
          </w:r>
        </w:p>
        <w:p w:rsidR="00B90769" w:rsidRPr="00BB69E3" w:rsidRDefault="00B90769" w:rsidP="00B90769">
          <w:pPr>
            <w:ind w:left="708" w:firstLine="708"/>
          </w:pPr>
          <w:r>
            <w:t>b</w:t>
          </w:r>
          <w:r w:rsidRPr="00BB69E3">
            <w:t xml:space="preserve">. </w:t>
          </w:r>
          <w:r>
            <w:t>działania realizowane ze środków Krajowego Funduszu Szkoleniowego na rzecz pracodawców i ich pracowników</w:t>
          </w:r>
          <w:r w:rsidRPr="00BB69E3">
            <w:ptab w:relativeTo="margin" w:alignment="right" w:leader="dot"/>
          </w:r>
          <w:r w:rsidR="000961C0">
            <w:t>9</w:t>
          </w:r>
        </w:p>
        <w:p w:rsidR="004679EA" w:rsidRPr="00BB69E3" w:rsidRDefault="004679EA" w:rsidP="000C0C18">
          <w:pPr>
            <w:pStyle w:val="Spistreci3"/>
          </w:pPr>
          <w:r w:rsidRPr="00BB69E3">
            <w:t>2.4 Aktywne programy</w:t>
          </w:r>
          <w:r w:rsidR="00997942" w:rsidRPr="00BB69E3">
            <w:t xml:space="preserve"> rynku p</w:t>
          </w:r>
          <w:r w:rsidRPr="00BB69E3">
            <w:t>racy</w:t>
          </w:r>
          <w:r w:rsidR="00997942" w:rsidRPr="00BB69E3">
            <w:t xml:space="preserve"> finansowane głównie ze środków Funduszu Pracy oraz PFRON</w:t>
          </w:r>
          <w:r w:rsidRPr="00BB69E3">
            <w:ptab w:relativeTo="margin" w:alignment="right" w:leader="dot"/>
          </w:r>
          <w:r w:rsidR="00D74CEF">
            <w:t>10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F85B4B">
            <w:t>2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D74CEF">
            <w:t>3</w:t>
          </w:r>
        </w:p>
        <w:p w:rsidR="00B16D40" w:rsidRPr="00BB69E3" w:rsidRDefault="00F74815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E73077">
      <w:pPr>
        <w:spacing w:after="0"/>
        <w:rPr>
          <w:rFonts w:eastAsia="Times New Roman" w:cs="Times New Roman"/>
          <w:b/>
          <w:sz w:val="26"/>
          <w:szCs w:val="26"/>
        </w:rPr>
      </w:pPr>
      <w:r w:rsidRPr="00E73077">
        <w:rPr>
          <w:rFonts w:eastAsia="Times New Roman" w:cs="Times New Roman"/>
          <w:b/>
          <w:sz w:val="26"/>
          <w:szCs w:val="26"/>
        </w:rPr>
        <w:lastRenderedPageBreak/>
        <w:t>Wstęp</w:t>
      </w:r>
    </w:p>
    <w:p w:rsidR="00E73077" w:rsidRDefault="008906D9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luty</w:t>
      </w:r>
      <w:r w:rsidR="00864B13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75"/>
        <w:gridCol w:w="987"/>
      </w:tblGrid>
      <w:tr w:rsidR="00B4053F" w:rsidTr="00B4053F">
        <w:trPr>
          <w:trHeight w:val="708"/>
          <w:tblHeader/>
        </w:trPr>
        <w:tc>
          <w:tcPr>
            <w:tcW w:w="8075" w:type="dxa"/>
            <w:tcBorders>
              <w:right w:val="nil"/>
            </w:tcBorders>
            <w:shd w:val="clear" w:color="auto" w:fill="92D050"/>
            <w:vAlign w:val="center"/>
          </w:tcPr>
          <w:p w:rsidR="00B4053F" w:rsidRPr="008906D9" w:rsidRDefault="00B4053F" w:rsidP="00ED6E47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ED6E47">
              <w:rPr>
                <w:b/>
                <w:bCs/>
                <w:sz w:val="24"/>
                <w:szCs w:val="24"/>
              </w:rPr>
              <w:t>LUTY</w:t>
            </w:r>
            <w:r>
              <w:rPr>
                <w:b/>
                <w:bCs/>
                <w:sz w:val="24"/>
                <w:szCs w:val="24"/>
              </w:rPr>
              <w:t xml:space="preserve"> 2023</w:t>
            </w:r>
            <w:r w:rsidRPr="008906D9">
              <w:rPr>
                <w:b/>
                <w:bCs/>
                <w:sz w:val="24"/>
                <w:szCs w:val="24"/>
              </w:rPr>
              <w:t xml:space="preserve"> r.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B4053F" w:rsidRPr="008906D9" w:rsidRDefault="00B4053F" w:rsidP="0076243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4053F" w:rsidTr="00B4053F">
        <w:trPr>
          <w:trHeight w:val="464"/>
        </w:trPr>
        <w:tc>
          <w:tcPr>
            <w:tcW w:w="807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B4053F" w:rsidRPr="008906D9" w:rsidRDefault="00B4053F" w:rsidP="00EE2BD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B4053F" w:rsidRPr="008906D9" w:rsidRDefault="00B4053F" w:rsidP="00EE2BD1">
            <w:pPr>
              <w:jc w:val="center"/>
              <w:rPr>
                <w:sz w:val="28"/>
                <w:szCs w:val="28"/>
              </w:rPr>
            </w:pPr>
          </w:p>
        </w:tc>
      </w:tr>
      <w:tr w:rsidR="00654843" w:rsidTr="007A19EB">
        <w:trPr>
          <w:trHeight w:val="560"/>
        </w:trPr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54843" w:rsidRPr="003D3B62" w:rsidRDefault="00B4053F" w:rsidP="00B4053F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ED6E47">
              <w:t>według stanu na 28.02</w:t>
            </w:r>
            <w:r>
              <w:t xml:space="preserve">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54843" w:rsidRDefault="00B4053F" w:rsidP="00654843">
            <w:pPr>
              <w:jc w:val="center"/>
            </w:pPr>
            <w:r>
              <w:t>1 </w:t>
            </w:r>
            <w:r w:rsidR="00ED6E47">
              <w:t>733</w:t>
            </w:r>
          </w:p>
        </w:tc>
      </w:tr>
      <w:tr w:rsidR="00B4053F" w:rsidTr="00B4053F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4053F" w:rsidRPr="003D3B62" w:rsidRDefault="00B4053F" w:rsidP="008906D9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4053F" w:rsidRDefault="00B4053F" w:rsidP="00654843">
            <w:pPr>
              <w:jc w:val="center"/>
            </w:pPr>
            <w:r>
              <w:t>1 </w:t>
            </w:r>
            <w:r w:rsidR="007A19EB">
              <w:t>341</w:t>
            </w:r>
          </w:p>
        </w:tc>
      </w:tr>
      <w:tr w:rsidR="00654843" w:rsidTr="00B4053F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54843" w:rsidRPr="003D3B62" w:rsidRDefault="00B4053F" w:rsidP="00B4053F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54843" w:rsidRDefault="00B4053F" w:rsidP="00B4053F">
            <w:pPr>
              <w:jc w:val="center"/>
            </w:pPr>
            <w:r>
              <w:t>9</w:t>
            </w:r>
            <w:r w:rsidR="007A19EB">
              <w:t>62</w:t>
            </w:r>
          </w:p>
        </w:tc>
      </w:tr>
      <w:tr w:rsidR="00654843" w:rsidTr="00B4053F">
        <w:tc>
          <w:tcPr>
            <w:tcW w:w="8075" w:type="dxa"/>
            <w:tcBorders>
              <w:top w:val="nil"/>
            </w:tcBorders>
            <w:shd w:val="clear" w:color="auto" w:fill="F2F2F2" w:themeFill="background1" w:themeFillShade="F2"/>
          </w:tcPr>
          <w:p w:rsidR="00654843" w:rsidRPr="003D3B62" w:rsidRDefault="00B4053F" w:rsidP="00B4053F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654843" w:rsidRDefault="00B4053F" w:rsidP="00EE2BD1">
            <w:pPr>
              <w:jc w:val="center"/>
            </w:pPr>
            <w:r>
              <w:t>16</w:t>
            </w:r>
            <w:r w:rsidR="007A19EB">
              <w:t>3</w:t>
            </w:r>
          </w:p>
        </w:tc>
      </w:tr>
      <w:tr w:rsidR="00C67242" w:rsidTr="00F77BE4">
        <w:tc>
          <w:tcPr>
            <w:tcW w:w="8075" w:type="dxa"/>
            <w:shd w:val="clear" w:color="auto" w:fill="F2F2F2" w:themeFill="background1" w:themeFillShade="F2"/>
          </w:tcPr>
          <w:p w:rsidR="00C67242" w:rsidRPr="003D3B62" w:rsidRDefault="00C67242" w:rsidP="008906D9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C67242" w:rsidRPr="00D149D8" w:rsidRDefault="007A19EB" w:rsidP="00EE2BD1">
            <w:pPr>
              <w:jc w:val="center"/>
            </w:pPr>
            <w:r>
              <w:t>304</w:t>
            </w:r>
          </w:p>
        </w:tc>
      </w:tr>
      <w:tr w:rsidR="00C67242" w:rsidTr="00F77BE4">
        <w:tc>
          <w:tcPr>
            <w:tcW w:w="8075" w:type="dxa"/>
            <w:shd w:val="clear" w:color="auto" w:fill="F2F2F2" w:themeFill="background1" w:themeFillShade="F2"/>
          </w:tcPr>
          <w:p w:rsidR="00C67242" w:rsidRPr="003D3B62" w:rsidRDefault="00C67242" w:rsidP="008906D9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C67242" w:rsidRPr="00D149D8" w:rsidRDefault="007A19EB" w:rsidP="00B50F73">
            <w:pPr>
              <w:jc w:val="center"/>
            </w:pPr>
            <w:r>
              <w:t>293</w:t>
            </w:r>
          </w:p>
        </w:tc>
      </w:tr>
      <w:tr w:rsidR="00C67242" w:rsidTr="00F77BE4">
        <w:tc>
          <w:tcPr>
            <w:tcW w:w="8075" w:type="dxa"/>
            <w:shd w:val="clear" w:color="auto" w:fill="F2F2F2" w:themeFill="background1" w:themeFillShade="F2"/>
          </w:tcPr>
          <w:p w:rsidR="00C67242" w:rsidRPr="003D3B62" w:rsidRDefault="00C67242" w:rsidP="008906D9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C67242" w:rsidRPr="00D149D8" w:rsidRDefault="007A19EB" w:rsidP="00EE2BD1">
            <w:pPr>
              <w:jc w:val="center"/>
            </w:pPr>
            <w:r>
              <w:t>226</w:t>
            </w:r>
          </w:p>
        </w:tc>
      </w:tr>
      <w:tr w:rsidR="00C67242" w:rsidTr="00B4053F">
        <w:tc>
          <w:tcPr>
            <w:tcW w:w="8075" w:type="dxa"/>
            <w:shd w:val="clear" w:color="auto" w:fill="F2F2F2" w:themeFill="background1" w:themeFillShade="F2"/>
          </w:tcPr>
          <w:p w:rsidR="00C67242" w:rsidRPr="006F580F" w:rsidRDefault="00C67242" w:rsidP="007A19EB">
            <w:r w:rsidRPr="006F580F">
              <w:t>Aktualna stopa bezrobocia (stan na</w:t>
            </w:r>
            <w:r w:rsidR="00A32FA2" w:rsidRPr="006F580F">
              <w:t xml:space="preserve"> </w:t>
            </w:r>
            <w:r w:rsidR="00D768D1" w:rsidRPr="006F580F">
              <w:t xml:space="preserve">koniec </w:t>
            </w:r>
            <w:r w:rsidR="007A19EB">
              <w:t>stycznia</w:t>
            </w:r>
            <w:r w:rsidR="00DE78A7">
              <w:t xml:space="preserve"> </w:t>
            </w:r>
            <w:r w:rsidR="00D768D1" w:rsidRPr="006F580F">
              <w:t>202</w:t>
            </w:r>
            <w:r w:rsidR="005000ED">
              <w:t>2</w:t>
            </w:r>
            <w:r w:rsidR="00CE0F1B">
              <w:t xml:space="preserve">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67242" w:rsidRPr="00BB46E8" w:rsidRDefault="00E22F33" w:rsidP="007A19EB">
            <w:pPr>
              <w:jc w:val="center"/>
            </w:pPr>
            <w:r>
              <w:t>3</w:t>
            </w:r>
            <w:r w:rsidR="003E5EAE" w:rsidRPr="007B6CC0">
              <w:t>,</w:t>
            </w:r>
            <w:r w:rsidR="007A19EB">
              <w:t>6</w:t>
            </w:r>
            <w:r w:rsidR="00C67242" w:rsidRPr="007B6CC0">
              <w:t>%</w:t>
            </w:r>
          </w:p>
        </w:tc>
      </w:tr>
      <w:tr w:rsidR="00B4053F" w:rsidTr="00B4053F">
        <w:trPr>
          <w:trHeight w:val="406"/>
        </w:trPr>
        <w:tc>
          <w:tcPr>
            <w:tcW w:w="8075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B4053F" w:rsidRPr="002229C1" w:rsidRDefault="00B4053F" w:rsidP="00EE2BD1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B4053F" w:rsidRPr="002229C1" w:rsidRDefault="00B4053F" w:rsidP="00EE2BD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13F56" w:rsidTr="00B4053F">
        <w:tc>
          <w:tcPr>
            <w:tcW w:w="8075" w:type="dxa"/>
            <w:tcBorders>
              <w:bottom w:val="nil"/>
            </w:tcBorders>
            <w:shd w:val="clear" w:color="auto" w:fill="FDE9D9" w:themeFill="accent6" w:themeFillTint="33"/>
          </w:tcPr>
          <w:p w:rsidR="00813F56" w:rsidRPr="006261C6" w:rsidRDefault="00813F56" w:rsidP="00B4053F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813F56" w:rsidRPr="00EF6C83" w:rsidRDefault="00864B13" w:rsidP="00B4053F">
            <w:pPr>
              <w:jc w:val="center"/>
            </w:pPr>
            <w:r>
              <w:t>4</w:t>
            </w:r>
            <w:r w:rsidR="007A19EB">
              <w:t>35</w:t>
            </w:r>
          </w:p>
        </w:tc>
      </w:tr>
      <w:tr w:rsidR="00B4053F" w:rsidTr="00B4053F">
        <w:tc>
          <w:tcPr>
            <w:tcW w:w="8075" w:type="dxa"/>
            <w:tcBorders>
              <w:top w:val="nil"/>
            </w:tcBorders>
            <w:shd w:val="clear" w:color="auto" w:fill="FDE9D9" w:themeFill="accent6" w:themeFillTint="33"/>
          </w:tcPr>
          <w:p w:rsidR="00B4053F" w:rsidRPr="006261C6" w:rsidRDefault="00B4053F" w:rsidP="00B4053F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B4053F" w:rsidRDefault="00B4053F" w:rsidP="00A920D0">
            <w:pPr>
              <w:jc w:val="center"/>
            </w:pPr>
            <w:r>
              <w:t>24</w:t>
            </w:r>
            <w:r w:rsidR="007A19EB">
              <w:t>9</w:t>
            </w:r>
          </w:p>
        </w:tc>
      </w:tr>
      <w:tr w:rsidR="00813F56" w:rsidTr="00BB6A1E">
        <w:tc>
          <w:tcPr>
            <w:tcW w:w="8075" w:type="dxa"/>
            <w:shd w:val="clear" w:color="auto" w:fill="FDE9D9" w:themeFill="accent6" w:themeFillTint="33"/>
          </w:tcPr>
          <w:p w:rsidR="00813F56" w:rsidRPr="006261C6" w:rsidRDefault="00813F56" w:rsidP="00D768D1">
            <w:r w:rsidRPr="006261C6">
              <w:t>Łączna liczba osób uczestniczących w programach realizowanych przez SUP w 202</w:t>
            </w:r>
            <w:r w:rsidR="00864B13"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813F56" w:rsidRPr="00EF6C83" w:rsidRDefault="008458D9" w:rsidP="007A19EB">
            <w:pPr>
              <w:jc w:val="center"/>
            </w:pPr>
            <w:r w:rsidRPr="00EF6C83">
              <w:t> </w:t>
            </w:r>
            <w:r w:rsidR="007A19EB">
              <w:t>802</w:t>
            </w:r>
          </w:p>
        </w:tc>
      </w:tr>
      <w:tr w:rsidR="00E73077" w:rsidTr="00BB6A1E">
        <w:tc>
          <w:tcPr>
            <w:tcW w:w="8075" w:type="dxa"/>
            <w:shd w:val="clear" w:color="auto" w:fill="FDE9D9" w:themeFill="accent6" w:themeFillTint="33"/>
          </w:tcPr>
          <w:p w:rsidR="00E73077" w:rsidRPr="006261C6" w:rsidRDefault="00E73077" w:rsidP="008906D9">
            <w:r w:rsidRPr="006261C6">
              <w:t>Liczba osób, które podjęły pracę</w:t>
            </w:r>
            <w:r w:rsidR="004440E5" w:rsidRPr="006261C6">
              <w:t xml:space="preserve">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73077" w:rsidRPr="00526521" w:rsidRDefault="003C4471" w:rsidP="00986458">
            <w:pPr>
              <w:jc w:val="center"/>
            </w:pPr>
            <w:r>
              <w:t>106</w:t>
            </w:r>
          </w:p>
        </w:tc>
      </w:tr>
      <w:tr w:rsidR="00AE02D8" w:rsidRPr="00AE02D8" w:rsidTr="00BB6A1E">
        <w:tc>
          <w:tcPr>
            <w:tcW w:w="8075" w:type="dxa"/>
            <w:shd w:val="clear" w:color="auto" w:fill="FDE9D9" w:themeFill="accent6" w:themeFillTint="33"/>
          </w:tcPr>
          <w:p w:rsidR="00E73077" w:rsidRPr="00EF4C31" w:rsidRDefault="00E73077" w:rsidP="008906D9">
            <w:r w:rsidRPr="00EF4C31">
              <w:t xml:space="preserve">Liczba osób objętych poradnictwem zawodowym </w:t>
            </w:r>
            <w:r w:rsidR="004440E5" w:rsidRPr="00EF4C31">
              <w:t>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73077" w:rsidRPr="00AE02D8" w:rsidRDefault="003C4471" w:rsidP="00EE2BD1">
            <w:pPr>
              <w:jc w:val="center"/>
            </w:pPr>
            <w:r>
              <w:t>379</w:t>
            </w:r>
          </w:p>
        </w:tc>
      </w:tr>
      <w:tr w:rsidR="00E73077" w:rsidTr="00B4053F">
        <w:trPr>
          <w:trHeight w:val="126"/>
        </w:trPr>
        <w:tc>
          <w:tcPr>
            <w:tcW w:w="8075" w:type="dxa"/>
            <w:shd w:val="clear" w:color="auto" w:fill="FDE9D9" w:themeFill="accent6" w:themeFillTint="33"/>
          </w:tcPr>
          <w:p w:rsidR="00E73077" w:rsidRPr="00207DEA" w:rsidRDefault="00E73077" w:rsidP="003E5EAE">
            <w:r w:rsidRPr="00207DEA">
              <w:t xml:space="preserve">Liczba </w:t>
            </w:r>
            <w:r w:rsidR="004440E5" w:rsidRPr="00207DEA">
              <w:t xml:space="preserve">wolnych miejsc pracy </w:t>
            </w:r>
            <w:r w:rsidRPr="00207DEA">
              <w:t>zgłoszonych do SUP</w:t>
            </w:r>
            <w:r w:rsidR="004440E5" w:rsidRPr="00207DEA">
              <w:t xml:space="preserve"> w miesiąc</w:t>
            </w:r>
            <w:r w:rsidR="00A32FA2" w:rsidRPr="00207DEA">
              <w:t>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73077" w:rsidRPr="00526521" w:rsidRDefault="003C4471" w:rsidP="00EE2BD1">
            <w:pPr>
              <w:jc w:val="center"/>
            </w:pPr>
            <w:r>
              <w:t>115</w:t>
            </w:r>
          </w:p>
        </w:tc>
      </w:tr>
      <w:tr w:rsidR="00B4053F" w:rsidTr="00B4053F">
        <w:trPr>
          <w:trHeight w:val="506"/>
        </w:trPr>
        <w:tc>
          <w:tcPr>
            <w:tcW w:w="8075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B4053F" w:rsidRPr="00207DEA" w:rsidRDefault="00B4053F" w:rsidP="003E5EAE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B4053F" w:rsidRPr="00207DEA" w:rsidRDefault="00B4053F" w:rsidP="003E5EA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533DB" w:rsidRPr="00C533DB" w:rsidTr="00BB6A1E">
        <w:tc>
          <w:tcPr>
            <w:tcW w:w="8075" w:type="dxa"/>
            <w:shd w:val="clear" w:color="auto" w:fill="DAEEF3" w:themeFill="accent5" w:themeFillTint="33"/>
          </w:tcPr>
          <w:p w:rsidR="00C67242" w:rsidRPr="00ED48E2" w:rsidRDefault="00C67242" w:rsidP="008906D9">
            <w:r w:rsidRPr="00ED48E2">
              <w:t>Liczba wniosków o dokonanie wpisu oświadczenia o powierzeniu wykonywania pracy cudzoziemcowi do ewidencji oświadczeń</w:t>
            </w:r>
            <w:r w:rsidR="00C26DB5" w:rsidRPr="00ED48E2">
              <w:t xml:space="preserve">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C67242" w:rsidRPr="00E400DC" w:rsidRDefault="003C4471" w:rsidP="00476FBC">
            <w:pPr>
              <w:jc w:val="center"/>
            </w:pPr>
            <w:r>
              <w:t>306</w:t>
            </w:r>
          </w:p>
        </w:tc>
      </w:tr>
      <w:tr w:rsidR="00C533DB" w:rsidRPr="00C533DB" w:rsidTr="00BB6A1E">
        <w:tc>
          <w:tcPr>
            <w:tcW w:w="8075" w:type="dxa"/>
            <w:shd w:val="clear" w:color="auto" w:fill="DAEEF3" w:themeFill="accent5" w:themeFillTint="33"/>
          </w:tcPr>
          <w:p w:rsidR="00C67242" w:rsidRPr="00ED48E2" w:rsidRDefault="00C67242" w:rsidP="008906D9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C67242" w:rsidRPr="00E400DC" w:rsidRDefault="0019045F" w:rsidP="003C4471">
            <w:pPr>
              <w:jc w:val="center"/>
            </w:pPr>
            <w:r w:rsidRPr="00E400DC">
              <w:t>1</w:t>
            </w:r>
            <w:r w:rsidR="003C4471">
              <w:t>1</w:t>
            </w:r>
          </w:p>
        </w:tc>
      </w:tr>
      <w:tr w:rsidR="00C533DB" w:rsidRPr="00C533DB" w:rsidTr="00BB6A1E">
        <w:tc>
          <w:tcPr>
            <w:tcW w:w="8075" w:type="dxa"/>
            <w:shd w:val="clear" w:color="auto" w:fill="DAEEF3" w:themeFill="accent5" w:themeFillTint="33"/>
          </w:tcPr>
          <w:p w:rsidR="00C67242" w:rsidRPr="00ED48E2" w:rsidRDefault="00C67242" w:rsidP="006C2084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</w:t>
            </w:r>
            <w:r w:rsidR="00D768D1" w:rsidRPr="00ED48E2">
              <w:t>i do ewidencji oświadczeń w 202</w:t>
            </w:r>
            <w:r w:rsidR="0034531D"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C67242" w:rsidRPr="00E400DC" w:rsidRDefault="003C4471" w:rsidP="00E400DC">
            <w:pPr>
              <w:jc w:val="center"/>
            </w:pPr>
            <w:r>
              <w:t>547</w:t>
            </w:r>
          </w:p>
        </w:tc>
      </w:tr>
    </w:tbl>
    <w:p w:rsidR="00C77016" w:rsidRDefault="00C77016" w:rsidP="00C40994">
      <w:pPr>
        <w:outlineLvl w:val="0"/>
        <w:rPr>
          <w:rFonts w:eastAsia="Times New Roman" w:cs="Times New Roman"/>
          <w:b/>
          <w:sz w:val="26"/>
          <w:szCs w:val="26"/>
          <w:u w:val="single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663BAE" w:rsidP="00BB6A1E">
      <w:pPr>
        <w:pStyle w:val="Akapitzlist"/>
        <w:numPr>
          <w:ilvl w:val="0"/>
          <w:numId w:val="6"/>
        </w:numPr>
        <w:shd w:val="clear" w:color="auto" w:fill="F2F2F2" w:themeFill="background1" w:themeFillShade="F2"/>
        <w:rPr>
          <w:rFonts w:eastAsia="Times New Roman"/>
          <w:b/>
          <w:bCs/>
          <w:sz w:val="26"/>
          <w:szCs w:val="26"/>
          <w:u w:val="single"/>
        </w:rPr>
      </w:pPr>
      <w:r w:rsidRPr="00BB6A1E">
        <w:rPr>
          <w:rFonts w:eastAsia="Times New Roman"/>
          <w:b/>
          <w:bCs/>
          <w:sz w:val="26"/>
          <w:szCs w:val="26"/>
          <w:u w:val="single"/>
        </w:rPr>
        <w:lastRenderedPageBreak/>
        <w:t>BEZROBOCIE</w:t>
      </w:r>
    </w:p>
    <w:p w:rsidR="00292529" w:rsidRPr="00292529" w:rsidRDefault="00292529" w:rsidP="00761834">
      <w:pPr>
        <w:rPr>
          <w:rFonts w:eastAsia="Times New Roman"/>
          <w:b/>
          <w:bCs/>
          <w:sz w:val="16"/>
          <w:szCs w:val="16"/>
        </w:rPr>
      </w:pPr>
    </w:p>
    <w:p w:rsidR="00761834" w:rsidRPr="00A537D0" w:rsidRDefault="00663BAE" w:rsidP="00761834">
      <w:pPr>
        <w:rPr>
          <w:rFonts w:eastAsia="Times New Roman"/>
          <w:b/>
          <w:bCs/>
          <w:sz w:val="26"/>
          <w:szCs w:val="26"/>
        </w:rPr>
      </w:pPr>
      <w:r w:rsidRPr="00A537D0">
        <w:rPr>
          <w:rFonts w:eastAsia="Times New Roman"/>
          <w:b/>
          <w:bCs/>
          <w:sz w:val="26"/>
          <w:szCs w:val="26"/>
        </w:rPr>
        <w:t xml:space="preserve">1.1 </w:t>
      </w:r>
      <w:r w:rsidR="00761834" w:rsidRPr="00A537D0">
        <w:rPr>
          <w:rFonts w:eastAsia="Times New Roman"/>
          <w:b/>
          <w:bCs/>
          <w:sz w:val="26"/>
          <w:szCs w:val="26"/>
        </w:rPr>
        <w:t>Stopa bezrobocia</w:t>
      </w:r>
    </w:p>
    <w:p w:rsidR="00761834" w:rsidRPr="007B6CC0" w:rsidRDefault="00761834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 w:rsidRPr="007B6CC0">
        <w:rPr>
          <w:rFonts w:eastAsia="Times New Roman" w:cs="Times New Roman"/>
          <w:bCs/>
          <w:sz w:val="26"/>
          <w:szCs w:val="26"/>
        </w:rPr>
        <w:t>Na koniec</w:t>
      </w:r>
      <w:r w:rsidR="0019045F">
        <w:rPr>
          <w:rFonts w:eastAsia="Times New Roman" w:cs="Times New Roman"/>
          <w:bCs/>
          <w:sz w:val="26"/>
          <w:szCs w:val="26"/>
        </w:rPr>
        <w:t xml:space="preserve"> </w:t>
      </w:r>
      <w:r w:rsidR="00621866">
        <w:rPr>
          <w:rFonts w:eastAsia="Times New Roman" w:cs="Times New Roman"/>
          <w:bCs/>
          <w:sz w:val="26"/>
          <w:szCs w:val="26"/>
        </w:rPr>
        <w:t>stycznia</w:t>
      </w:r>
      <w:r w:rsidR="002A3507"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Pr="007B6CC0">
        <w:rPr>
          <w:rFonts w:eastAsia="Times New Roman" w:cs="Times New Roman"/>
          <w:b/>
          <w:sz w:val="26"/>
          <w:szCs w:val="26"/>
        </w:rPr>
        <w:t>stopa bezrobocia</w:t>
      </w:r>
      <w:r w:rsidRPr="007B6CC0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9523FA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7B6CC0">
        <w:rPr>
          <w:rFonts w:eastAsia="Times New Roman" w:cs="Times New Roman"/>
          <w:b/>
          <w:sz w:val="26"/>
          <w:szCs w:val="26"/>
        </w:rPr>
        <w:t>,</w:t>
      </w:r>
      <w:r w:rsidR="00621866">
        <w:rPr>
          <w:rFonts w:eastAsia="Times New Roman" w:cs="Times New Roman"/>
          <w:b/>
          <w:sz w:val="26"/>
          <w:szCs w:val="26"/>
        </w:rPr>
        <w:t>6</w:t>
      </w:r>
      <w:r w:rsidRPr="007B6CC0">
        <w:rPr>
          <w:rFonts w:eastAsia="Times New Roman" w:cs="Times New Roman"/>
          <w:b/>
          <w:sz w:val="26"/>
          <w:szCs w:val="26"/>
        </w:rPr>
        <w:t>%</w:t>
      </w:r>
      <w:r w:rsidRPr="007B6CC0">
        <w:rPr>
          <w:rFonts w:eastAsia="Times New Roman" w:cs="Times New Roman"/>
          <w:bCs/>
          <w:sz w:val="26"/>
          <w:szCs w:val="26"/>
        </w:rPr>
        <w:t xml:space="preserve"> i była o</w:t>
      </w:r>
      <w:r w:rsidR="00D5526C" w:rsidRPr="007B6CC0">
        <w:rPr>
          <w:rFonts w:eastAsia="Times New Roman" w:cs="Times New Roman"/>
          <w:bCs/>
          <w:sz w:val="26"/>
          <w:szCs w:val="26"/>
        </w:rPr>
        <w:t> </w:t>
      </w:r>
      <w:r w:rsidR="00621866">
        <w:rPr>
          <w:rFonts w:eastAsia="Times New Roman" w:cs="Times New Roman"/>
          <w:b/>
          <w:sz w:val="26"/>
          <w:szCs w:val="26"/>
        </w:rPr>
        <w:t>1,9</w:t>
      </w:r>
      <w:r w:rsidRPr="007B6CC0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7B6CC0">
        <w:rPr>
          <w:rFonts w:eastAsia="Times New Roman" w:cs="Times New Roman"/>
          <w:b/>
          <w:sz w:val="26"/>
          <w:szCs w:val="26"/>
        </w:rPr>
        <w:t>p</w:t>
      </w:r>
      <w:r w:rsidR="00E17848" w:rsidRPr="007B6CC0">
        <w:rPr>
          <w:rFonts w:eastAsia="Times New Roman" w:cs="Times New Roman"/>
          <w:b/>
          <w:sz w:val="26"/>
          <w:szCs w:val="26"/>
        </w:rPr>
        <w:t>kt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proc. </w:t>
      </w:r>
      <w:r w:rsidRPr="007B6CC0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7B6CC0">
        <w:rPr>
          <w:rFonts w:eastAsia="Times New Roman" w:cs="Times New Roman"/>
          <w:bCs/>
          <w:sz w:val="26"/>
          <w:szCs w:val="26"/>
        </w:rPr>
        <w:t xml:space="preserve"> (</w:t>
      </w:r>
      <w:r w:rsidR="009523FA">
        <w:rPr>
          <w:rFonts w:eastAsia="Times New Roman" w:cs="Times New Roman"/>
          <w:bCs/>
          <w:sz w:val="26"/>
          <w:szCs w:val="26"/>
        </w:rPr>
        <w:t>5</w:t>
      </w:r>
      <w:r w:rsidR="004440E5" w:rsidRPr="007B6CC0">
        <w:rPr>
          <w:rFonts w:eastAsia="Times New Roman" w:cs="Times New Roman"/>
          <w:bCs/>
          <w:sz w:val="26"/>
          <w:szCs w:val="26"/>
        </w:rPr>
        <w:t>,</w:t>
      </w:r>
      <w:r w:rsidR="00621866">
        <w:rPr>
          <w:rFonts w:eastAsia="Times New Roman" w:cs="Times New Roman"/>
          <w:bCs/>
          <w:sz w:val="26"/>
          <w:szCs w:val="26"/>
        </w:rPr>
        <w:t>5</w:t>
      </w:r>
      <w:r w:rsidR="004440E5" w:rsidRPr="007B6CC0">
        <w:rPr>
          <w:rFonts w:eastAsia="Times New Roman" w:cs="Times New Roman"/>
          <w:bCs/>
          <w:sz w:val="26"/>
          <w:szCs w:val="26"/>
        </w:rPr>
        <w:t>%)</w:t>
      </w:r>
      <w:r w:rsidRPr="007B6CC0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7B6CC0">
        <w:rPr>
          <w:rFonts w:eastAsia="Times New Roman" w:cs="Times New Roman"/>
          <w:bCs/>
          <w:sz w:val="26"/>
          <w:szCs w:val="26"/>
        </w:rPr>
        <w:t xml:space="preserve"> o</w:t>
      </w:r>
      <w:r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="009523FA">
        <w:rPr>
          <w:rFonts w:eastAsia="Times New Roman" w:cs="Times New Roman"/>
          <w:b/>
          <w:bCs/>
          <w:sz w:val="26"/>
          <w:szCs w:val="26"/>
        </w:rPr>
        <w:t>6</w:t>
      </w:r>
      <w:r w:rsidRPr="007B6CC0">
        <w:rPr>
          <w:rFonts w:eastAsia="Times New Roman" w:cs="Times New Roman"/>
          <w:b/>
          <w:sz w:val="26"/>
          <w:szCs w:val="26"/>
        </w:rPr>
        <w:t>,</w:t>
      </w:r>
      <w:r w:rsidR="00621866">
        <w:rPr>
          <w:rFonts w:eastAsia="Times New Roman" w:cs="Times New Roman"/>
          <w:b/>
          <w:sz w:val="26"/>
          <w:szCs w:val="26"/>
        </w:rPr>
        <w:t>8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7B6CC0">
        <w:rPr>
          <w:rFonts w:eastAsia="Times New Roman" w:cs="Times New Roman"/>
          <w:b/>
          <w:sz w:val="26"/>
          <w:szCs w:val="26"/>
        </w:rPr>
        <w:t>kt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proc.</w:t>
      </w:r>
      <w:r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7B6CC0">
        <w:rPr>
          <w:rFonts w:eastAsia="Times New Roman" w:cs="Times New Roman"/>
          <w:bCs/>
          <w:sz w:val="26"/>
          <w:szCs w:val="26"/>
        </w:rPr>
        <w:t>n</w:t>
      </w:r>
      <w:r w:rsidRPr="007B6CC0">
        <w:rPr>
          <w:rFonts w:eastAsia="Times New Roman" w:cs="Times New Roman"/>
          <w:bCs/>
          <w:sz w:val="26"/>
          <w:szCs w:val="26"/>
        </w:rPr>
        <w:t>iższa od</w:t>
      </w:r>
      <w:r w:rsidR="007E4266" w:rsidRPr="007B6CC0">
        <w:rPr>
          <w:rFonts w:eastAsia="Times New Roman" w:cs="Times New Roman"/>
          <w:bCs/>
          <w:sz w:val="26"/>
          <w:szCs w:val="26"/>
        </w:rPr>
        <w:t> </w:t>
      </w:r>
      <w:r w:rsidRPr="007B6CC0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7B6CC0">
        <w:rPr>
          <w:rFonts w:eastAsia="Times New Roman" w:cs="Times New Roman"/>
          <w:bCs/>
          <w:sz w:val="26"/>
          <w:szCs w:val="26"/>
        </w:rPr>
        <w:t xml:space="preserve"> (</w:t>
      </w:r>
      <w:r w:rsidR="00621866">
        <w:rPr>
          <w:rFonts w:eastAsia="Times New Roman" w:cs="Times New Roman"/>
          <w:bCs/>
          <w:sz w:val="26"/>
          <w:szCs w:val="26"/>
        </w:rPr>
        <w:t>10</w:t>
      </w:r>
      <w:r w:rsidR="00114B04" w:rsidRPr="007B6CC0">
        <w:rPr>
          <w:rFonts w:eastAsia="Times New Roman" w:cs="Times New Roman"/>
          <w:bCs/>
          <w:sz w:val="26"/>
          <w:szCs w:val="26"/>
        </w:rPr>
        <w:t>,</w:t>
      </w:r>
      <w:r w:rsidR="00621866">
        <w:rPr>
          <w:rFonts w:eastAsia="Times New Roman" w:cs="Times New Roman"/>
          <w:bCs/>
          <w:sz w:val="26"/>
          <w:szCs w:val="26"/>
        </w:rPr>
        <w:t>4</w:t>
      </w:r>
      <w:r w:rsidR="004440E5" w:rsidRPr="007B6CC0">
        <w:rPr>
          <w:rFonts w:eastAsia="Times New Roman" w:cs="Times New Roman"/>
          <w:bCs/>
          <w:sz w:val="26"/>
          <w:szCs w:val="26"/>
        </w:rPr>
        <w:t>%)</w:t>
      </w:r>
      <w:r w:rsidRPr="007B6CC0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829300" cy="3209925"/>
            <wp:effectExtent l="0" t="0" r="0" b="0"/>
            <wp:docPr id="6" name="Wykres 6" descr="Wykres przedstawiający stopę bezrobocia w Nowym Sączu, Polsce, województwie małopolskim, powiecie nowosądeckim oraz podregionie nowosądeckim.&#10;Miasto Nowy Sącz: 3,6%&#10;Polska: 5,5%&#10;Województwo Małopolskie: 4,8% &#10;Powiat Nowosądecki: 10,4% &#10;Podregion Nowosądecki: 7,7%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950"/>
        <w:gridCol w:w="1620"/>
        <w:gridCol w:w="1476"/>
        <w:gridCol w:w="1747"/>
        <w:gridCol w:w="1716"/>
      </w:tblGrid>
      <w:tr w:rsidR="00761834" w:rsidRPr="009A56A6" w:rsidTr="00C25319">
        <w:trPr>
          <w:trHeight w:val="38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61834" w:rsidRPr="004B47AA" w:rsidRDefault="00761834" w:rsidP="007621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sz w:val="24"/>
                <w:szCs w:val="24"/>
              </w:rPr>
              <w:t xml:space="preserve">Stopa bezrobocia rejestrowanego w % - </w:t>
            </w:r>
            <w:r w:rsidR="007621B1">
              <w:rPr>
                <w:rFonts w:eastAsia="Times New Roman" w:cstheme="minorHAnsi"/>
                <w:sz w:val="24"/>
                <w:szCs w:val="24"/>
              </w:rPr>
              <w:t>3 ostatnie miesiące</w:t>
            </w:r>
          </w:p>
        </w:tc>
      </w:tr>
      <w:tr w:rsidR="004342C7" w:rsidRPr="009A56A6" w:rsidTr="00C25319">
        <w:trPr>
          <w:trHeight w:val="648"/>
          <w:jc w:val="center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1834" w:rsidRPr="004B47AA" w:rsidRDefault="004B47AA" w:rsidP="00EE2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="00761834"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1834" w:rsidRPr="004B47AA" w:rsidRDefault="00761834" w:rsidP="00EE2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61834" w:rsidRPr="004B47AA" w:rsidRDefault="00761834" w:rsidP="00EE2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66AB5" w:rsidRDefault="00761834" w:rsidP="00366A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761834" w:rsidRPr="004B47AA" w:rsidRDefault="00761834" w:rsidP="00366A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61834" w:rsidRPr="004B47AA" w:rsidRDefault="00761834" w:rsidP="00EE2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61834" w:rsidRPr="004B47AA" w:rsidRDefault="00761834" w:rsidP="00EE2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 w:rsidR="004B47AA"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C24617" w:rsidRPr="009A56A6" w:rsidTr="00C25319">
        <w:trPr>
          <w:trHeight w:val="432"/>
          <w:jc w:val="center"/>
        </w:trPr>
        <w:tc>
          <w:tcPr>
            <w:tcW w:w="9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C24617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listopad/2022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24617" w:rsidRPr="00286EB7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5,1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24617" w:rsidRPr="00286EB7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24617" w:rsidRPr="00286EB7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24617" w:rsidRPr="00286EB7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24617" w:rsidRPr="000719D1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7,0</w:t>
            </w:r>
          </w:p>
        </w:tc>
      </w:tr>
      <w:tr w:rsidR="00C24617" w:rsidRPr="009A56A6" w:rsidTr="00C25319">
        <w:trPr>
          <w:trHeight w:val="432"/>
          <w:jc w:val="center"/>
        </w:trPr>
        <w:tc>
          <w:tcPr>
            <w:tcW w:w="9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C24617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grudzień/2022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24617" w:rsidRPr="003A0E74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5,2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24617" w:rsidRPr="003A0E74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24617" w:rsidRPr="003A0E74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24617" w:rsidRPr="003A0E74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9,7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24617" w:rsidRPr="003A0E74" w:rsidRDefault="00C24617" w:rsidP="00233F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7,1</w:t>
            </w:r>
          </w:p>
        </w:tc>
      </w:tr>
      <w:tr w:rsidR="003A0562" w:rsidRPr="009A56A6" w:rsidTr="00C25319">
        <w:trPr>
          <w:trHeight w:val="432"/>
          <w:jc w:val="center"/>
        </w:trPr>
        <w:tc>
          <w:tcPr>
            <w:tcW w:w="9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3A0562" w:rsidRDefault="00C24617" w:rsidP="00ED1C8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bookmarkStart w:id="1" w:name="_Hlk69193861"/>
            <w:r>
              <w:rPr>
                <w:rFonts w:eastAsia="Times New Roman" w:cstheme="minorHAnsi"/>
                <w:sz w:val="24"/>
                <w:szCs w:val="24"/>
              </w:rPr>
              <w:t>styczeń</w:t>
            </w:r>
            <w:r w:rsidR="009836B3">
              <w:rPr>
                <w:rFonts w:eastAsia="Times New Roman" w:cstheme="minorHAnsi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0562" w:rsidRPr="003A0E74" w:rsidRDefault="0034531D" w:rsidP="00EE2B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</w:t>
            </w:r>
            <w:r w:rsidR="00C24617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0562" w:rsidRPr="003A0E74" w:rsidRDefault="00510857" w:rsidP="00A46C1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</w:t>
            </w:r>
            <w:r w:rsidR="000E19A0"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C24617"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0562" w:rsidRPr="003A0E74" w:rsidRDefault="003B60C3" w:rsidP="00EE2B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="002A1781"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C24617"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0562" w:rsidRPr="003A0E74" w:rsidRDefault="00C24617" w:rsidP="00EE2B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</w:t>
            </w:r>
            <w:r w:rsidR="0034531D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0562" w:rsidRPr="003A0E74" w:rsidRDefault="0034531D" w:rsidP="00EE2B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</w:t>
            </w:r>
            <w:r w:rsidR="00C24617"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</w:tr>
      <w:bookmarkEnd w:id="1"/>
      <w:tr w:rsidR="002A3507" w:rsidRPr="009A56A6" w:rsidTr="00C25319">
        <w:trPr>
          <w:trHeight w:val="308"/>
          <w:jc w:val="center"/>
        </w:trPr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507" w:rsidRPr="009A56A6" w:rsidRDefault="002A3507" w:rsidP="00BB0935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3507" w:rsidRPr="009A56A6" w:rsidRDefault="002A3507" w:rsidP="002A3507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3507" w:rsidRPr="009A56A6" w:rsidRDefault="002A3507" w:rsidP="002A3507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3507" w:rsidRPr="009A56A6" w:rsidRDefault="002A3507" w:rsidP="002A3507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3507" w:rsidRPr="009A56A6" w:rsidRDefault="002A3507" w:rsidP="002A3507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3507" w:rsidRPr="009A56A6" w:rsidRDefault="002A3507" w:rsidP="002A3507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</w:tr>
    </w:tbl>
    <w:p w:rsidR="00047D65" w:rsidRPr="00C25319" w:rsidRDefault="00047D65" w:rsidP="00C25319"/>
    <w:p w:rsidR="00C40994" w:rsidRPr="00A537D0" w:rsidRDefault="00663BAE" w:rsidP="00C40994">
      <w:pPr>
        <w:outlineLvl w:val="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t xml:space="preserve">1.2 </w:t>
      </w:r>
      <w:r w:rsidR="000E3069" w:rsidRPr="00A537D0">
        <w:rPr>
          <w:rFonts w:eastAsia="Times New Roman" w:cs="Times New Roman"/>
          <w:b/>
          <w:sz w:val="26"/>
          <w:szCs w:val="26"/>
        </w:rPr>
        <w:t>Stan i struktura bezrobocia</w:t>
      </w:r>
    </w:p>
    <w:p w:rsidR="00007C0B" w:rsidRDefault="00C40994" w:rsidP="00675048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516FFF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C24617">
        <w:rPr>
          <w:rFonts w:eastAsia="Times New Roman" w:cs="Times New Roman"/>
          <w:sz w:val="26"/>
          <w:szCs w:val="26"/>
          <w:shd w:val="clear" w:color="auto" w:fill="FFFFFF" w:themeFill="background1"/>
        </w:rPr>
        <w:t>733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C2461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C24617">
        <w:rPr>
          <w:rFonts w:eastAsia="Times New Roman" w:cs="Times New Roman"/>
          <w:sz w:val="26"/>
          <w:szCs w:val="26"/>
          <w:shd w:val="clear" w:color="auto" w:fill="FFFFFF" w:themeFill="background1"/>
        </w:rPr>
        <w:t>y bezrobotne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C24617">
        <w:rPr>
          <w:rFonts w:eastAsia="Times New Roman" w:cs="Times New Roman"/>
          <w:sz w:val="26"/>
          <w:szCs w:val="26"/>
          <w:shd w:val="clear" w:color="auto" w:fill="FFFFFF" w:themeFill="background1"/>
        </w:rPr>
        <w:t>962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C24617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2D6352">
        <w:rPr>
          <w:rFonts w:eastAsia="Times New Roman" w:cs="Times New Roman"/>
          <w:sz w:val="26"/>
          <w:szCs w:val="26"/>
          <w:shd w:val="clear" w:color="auto" w:fill="FFFFFF" w:themeFill="background1"/>
        </w:rPr>
        <w:t>67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C6725F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52E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1A0160">
        <w:rPr>
          <w:rFonts w:eastAsia="Times New Roman" w:cs="Times New Roman"/>
          <w:sz w:val="26"/>
          <w:szCs w:val="26"/>
          <w:shd w:val="clear" w:color="auto" w:fill="FFFFFF" w:themeFill="background1"/>
        </w:rPr>
        <w:t>więcej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C24617">
        <w:rPr>
          <w:rFonts w:eastAsia="Times New Roman" w:cs="Times New Roman"/>
          <w:sz w:val="26"/>
          <w:szCs w:val="26"/>
          <w:shd w:val="clear" w:color="auto" w:fill="FFFFFF" w:themeFill="background1"/>
        </w:rPr>
        <w:t>17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C24617">
        <w:rPr>
          <w:rFonts w:eastAsia="Times New Roman" w:cs="Times New Roman"/>
          <w:sz w:val="26"/>
          <w:szCs w:val="26"/>
          <w:shd w:val="clear" w:color="auto" w:fill="FFFFFF" w:themeFill="background1"/>
        </w:rPr>
        <w:t>5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C24617">
        <w:rPr>
          <w:rFonts w:eastAsia="Times New Roman" w:cs="Times New Roman"/>
          <w:sz w:val="26"/>
          <w:szCs w:val="26"/>
          <w:shd w:val="clear" w:color="auto" w:fill="FFFFFF" w:themeFill="background1"/>
        </w:rPr>
        <w:t>304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772150" cy="3457575"/>
            <wp:effectExtent l="0" t="0" r="0" b="0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D772B6">
      <w:pPr>
        <w:spacing w:before="360" w:after="0"/>
        <w:ind w:left="0" w:firstLine="709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667207">
        <w:rPr>
          <w:rFonts w:eastAsia="Times New Roman" w:cs="Times New Roman"/>
          <w:sz w:val="26"/>
          <w:szCs w:val="26"/>
        </w:rPr>
        <w:t xml:space="preserve"> </w:t>
      </w:r>
      <w:r w:rsidR="00393A18">
        <w:rPr>
          <w:rFonts w:eastAsia="Times New Roman" w:cs="Times New Roman"/>
          <w:sz w:val="26"/>
          <w:szCs w:val="26"/>
        </w:rPr>
        <w:t>lutego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9264ED">
        <w:rPr>
          <w:rFonts w:eastAsia="Times New Roman" w:cs="Times New Roman"/>
          <w:sz w:val="26"/>
          <w:szCs w:val="26"/>
        </w:rPr>
        <w:t>ych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9264ED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1A0160">
        <w:rPr>
          <w:rFonts w:eastAsia="Times New Roman" w:cs="Times New Roman"/>
          <w:sz w:val="26"/>
          <w:szCs w:val="26"/>
        </w:rPr>
        <w:t>6</w:t>
      </w:r>
      <w:r w:rsidR="002D6352">
        <w:rPr>
          <w:rFonts w:eastAsia="Times New Roman" w:cs="Times New Roman"/>
          <w:sz w:val="26"/>
          <w:szCs w:val="26"/>
        </w:rPr>
        <w:t>6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9264ED">
        <w:rPr>
          <w:rFonts w:eastAsia="Times New Roman" w:cs="Times New Roman"/>
          <w:sz w:val="26"/>
          <w:szCs w:val="26"/>
        </w:rPr>
        <w:t>ó</w:t>
      </w:r>
      <w:r w:rsidR="0092350B">
        <w:rPr>
          <w:rFonts w:eastAsia="Times New Roman" w:cs="Times New Roman"/>
          <w:sz w:val="26"/>
          <w:szCs w:val="26"/>
        </w:rPr>
        <w:t>b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9264ED">
        <w:rPr>
          <w:rFonts w:eastAsia="Times New Roman" w:cs="Times New Roman"/>
          <w:sz w:val="26"/>
          <w:szCs w:val="26"/>
        </w:rPr>
        <w:t>ych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9264ED">
        <w:rPr>
          <w:rFonts w:eastAsia="Times New Roman" w:cs="Times New Roman"/>
          <w:sz w:val="26"/>
          <w:szCs w:val="26"/>
        </w:rPr>
        <w:t>2</w:t>
      </w:r>
      <w:r w:rsidR="00393A18">
        <w:rPr>
          <w:rFonts w:eastAsia="Times New Roman" w:cs="Times New Roman"/>
          <w:sz w:val="26"/>
          <w:szCs w:val="26"/>
        </w:rPr>
        <w:t>8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EE4B0A">
        <w:rPr>
          <w:rFonts w:eastAsia="Times New Roman" w:cs="Times New Roman"/>
          <w:sz w:val="26"/>
          <w:szCs w:val="26"/>
        </w:rPr>
        <w:t>1</w:t>
      </w:r>
      <w:r w:rsidR="00FF4404">
        <w:rPr>
          <w:rFonts w:eastAsia="Times New Roman" w:cs="Times New Roman"/>
          <w:sz w:val="26"/>
          <w:szCs w:val="26"/>
        </w:rPr>
        <w:t>7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393A18">
        <w:rPr>
          <w:rFonts w:eastAsia="Times New Roman" w:cs="Times New Roman"/>
          <w:sz w:val="26"/>
          <w:szCs w:val="26"/>
        </w:rPr>
        <w:t>lutym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2D6352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393A18">
        <w:rPr>
          <w:rFonts w:eastAsia="Times New Roman" w:cs="Times New Roman"/>
          <w:sz w:val="26"/>
          <w:szCs w:val="26"/>
        </w:rPr>
        <w:t>15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2D6352">
        <w:rPr>
          <w:rFonts w:eastAsia="Times New Roman" w:cs="Times New Roman"/>
          <w:sz w:val="26"/>
          <w:szCs w:val="26"/>
        </w:rPr>
        <w:t>ó</w:t>
      </w:r>
      <w:r w:rsidR="009A56A6" w:rsidRPr="009E0529">
        <w:rPr>
          <w:rFonts w:eastAsia="Times New Roman" w:cs="Times New Roman"/>
          <w:sz w:val="26"/>
          <w:szCs w:val="26"/>
        </w:rPr>
        <w:t>b poszukując</w:t>
      </w:r>
      <w:r w:rsidR="002D6352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393A18">
        <w:rPr>
          <w:rFonts w:eastAsia="Times New Roman" w:cs="Times New Roman"/>
          <w:sz w:val="26"/>
          <w:szCs w:val="26"/>
        </w:rPr>
        <w:t>28</w:t>
      </w:r>
      <w:r w:rsidR="00B50F73">
        <w:rPr>
          <w:rFonts w:eastAsia="Times New Roman" w:cs="Times New Roman"/>
          <w:sz w:val="26"/>
          <w:szCs w:val="26"/>
        </w:rPr>
        <w:t>.</w:t>
      </w:r>
      <w:r w:rsidR="00393A18">
        <w:rPr>
          <w:rFonts w:eastAsia="Times New Roman" w:cs="Times New Roman"/>
          <w:sz w:val="26"/>
          <w:szCs w:val="26"/>
        </w:rPr>
        <w:t>02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AD567C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393A18">
        <w:rPr>
          <w:rFonts w:eastAsia="Times New Roman" w:cs="Times New Roman"/>
          <w:sz w:val="26"/>
          <w:szCs w:val="26"/>
        </w:rPr>
        <w:t>341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AD567C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3765F1">
        <w:rPr>
          <w:rFonts w:eastAsia="Times New Roman" w:cs="Times New Roman"/>
          <w:sz w:val="26"/>
          <w:szCs w:val="26"/>
        </w:rPr>
        <w:t>77</w:t>
      </w:r>
      <w:r w:rsidR="002418D0">
        <w:rPr>
          <w:rFonts w:eastAsia="Times New Roman" w:cs="Times New Roman"/>
          <w:sz w:val="26"/>
          <w:szCs w:val="26"/>
        </w:rPr>
        <w:t>,</w:t>
      </w:r>
      <w:r w:rsidR="00393A18">
        <w:rPr>
          <w:rFonts w:eastAsia="Times New Roman" w:cs="Times New Roman"/>
          <w:sz w:val="26"/>
          <w:szCs w:val="26"/>
        </w:rPr>
        <w:t>4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393A18">
        <w:rPr>
          <w:rFonts w:eastAsia="Times New Roman" w:cs="Times New Roman"/>
          <w:sz w:val="26"/>
          <w:szCs w:val="26"/>
        </w:rPr>
        <w:t>5</w:t>
      </w:r>
      <w:r w:rsidR="001E52C7">
        <w:rPr>
          <w:rFonts w:eastAsia="Times New Roman" w:cs="Times New Roman"/>
          <w:sz w:val="26"/>
          <w:szCs w:val="26"/>
        </w:rPr>
        <w:t>,</w:t>
      </w:r>
      <w:r w:rsidR="00393A18">
        <w:rPr>
          <w:rFonts w:eastAsia="Times New Roman" w:cs="Times New Roman"/>
          <w:sz w:val="26"/>
          <w:szCs w:val="26"/>
        </w:rPr>
        <w:t>2</w:t>
      </w:r>
      <w:r w:rsidR="002418D0">
        <w:rPr>
          <w:rFonts w:eastAsia="Times New Roman" w:cs="Times New Roman"/>
          <w:sz w:val="26"/>
          <w:szCs w:val="26"/>
        </w:rPr>
        <w:t>% (</w:t>
      </w:r>
      <w:r w:rsidR="00393A18">
        <w:rPr>
          <w:rFonts w:eastAsia="Times New Roman" w:cs="Times New Roman"/>
          <w:sz w:val="26"/>
          <w:szCs w:val="26"/>
        </w:rPr>
        <w:t>437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393A18">
        <w:rPr>
          <w:rFonts w:eastAsia="Times New Roman" w:cs="Times New Roman"/>
          <w:sz w:val="26"/>
          <w:szCs w:val="26"/>
        </w:rPr>
        <w:t>4</w:t>
      </w:r>
      <w:r>
        <w:rPr>
          <w:rFonts w:eastAsia="Times New Roman" w:cs="Times New Roman"/>
          <w:sz w:val="26"/>
          <w:szCs w:val="26"/>
        </w:rPr>
        <w:t>,</w:t>
      </w:r>
      <w:r w:rsidR="00393A18">
        <w:rPr>
          <w:rFonts w:eastAsia="Times New Roman" w:cs="Times New Roman"/>
          <w:sz w:val="26"/>
          <w:szCs w:val="26"/>
        </w:rPr>
        <w:t>5</w:t>
      </w:r>
      <w:r w:rsidR="002418D0">
        <w:rPr>
          <w:rFonts w:eastAsia="Times New Roman" w:cs="Times New Roman"/>
          <w:sz w:val="26"/>
          <w:szCs w:val="26"/>
        </w:rPr>
        <w:t>% (</w:t>
      </w:r>
      <w:r w:rsidR="00B43246">
        <w:rPr>
          <w:rFonts w:eastAsia="Times New Roman" w:cs="Times New Roman"/>
          <w:sz w:val="26"/>
          <w:szCs w:val="26"/>
        </w:rPr>
        <w:t>5</w:t>
      </w:r>
      <w:r w:rsidR="00393A18">
        <w:rPr>
          <w:rFonts w:eastAsia="Times New Roman" w:cs="Times New Roman"/>
          <w:sz w:val="26"/>
          <w:szCs w:val="26"/>
        </w:rPr>
        <w:t>98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393A18">
        <w:rPr>
          <w:rFonts w:eastAsia="Times New Roman" w:cs="Times New Roman"/>
          <w:sz w:val="26"/>
          <w:szCs w:val="26"/>
        </w:rPr>
        <w:t>4</w:t>
      </w:r>
      <w:r w:rsidR="00292289">
        <w:rPr>
          <w:rFonts w:eastAsia="Times New Roman" w:cs="Times New Roman"/>
          <w:sz w:val="26"/>
          <w:szCs w:val="26"/>
        </w:rPr>
        <w:t>,</w:t>
      </w:r>
      <w:r w:rsidR="00393A18">
        <w:rPr>
          <w:rFonts w:eastAsia="Times New Roman" w:cs="Times New Roman"/>
          <w:sz w:val="26"/>
          <w:szCs w:val="26"/>
        </w:rPr>
        <w:t>6</w:t>
      </w:r>
      <w:r w:rsidR="003F6087">
        <w:rPr>
          <w:rFonts w:eastAsia="Times New Roman" w:cs="Times New Roman"/>
          <w:sz w:val="26"/>
          <w:szCs w:val="26"/>
        </w:rPr>
        <w:t>% (</w:t>
      </w:r>
      <w:r w:rsidR="003765F1">
        <w:rPr>
          <w:rFonts w:eastAsia="Times New Roman" w:cs="Times New Roman"/>
          <w:sz w:val="26"/>
          <w:szCs w:val="26"/>
        </w:rPr>
        <w:t>42</w:t>
      </w:r>
      <w:r w:rsidR="00393A18">
        <w:rPr>
          <w:rFonts w:eastAsia="Times New Roman" w:cs="Times New Roman"/>
          <w:sz w:val="26"/>
          <w:szCs w:val="26"/>
        </w:rPr>
        <w:t>6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– 2</w:t>
      </w:r>
      <w:r w:rsidR="000F442E">
        <w:rPr>
          <w:rFonts w:eastAsia="Times New Roman" w:cs="Times New Roman"/>
          <w:sz w:val="26"/>
          <w:szCs w:val="26"/>
        </w:rPr>
        <w:t>0</w:t>
      </w:r>
      <w:r>
        <w:rPr>
          <w:rFonts w:eastAsia="Times New Roman" w:cs="Times New Roman"/>
          <w:sz w:val="26"/>
          <w:szCs w:val="26"/>
        </w:rPr>
        <w:t>,</w:t>
      </w:r>
      <w:r w:rsidR="00393A18">
        <w:rPr>
          <w:rFonts w:eastAsia="Times New Roman" w:cs="Times New Roman"/>
          <w:sz w:val="26"/>
          <w:szCs w:val="26"/>
        </w:rPr>
        <w:t>5</w:t>
      </w:r>
      <w:r>
        <w:rPr>
          <w:rFonts w:eastAsia="Times New Roman" w:cs="Times New Roman"/>
          <w:sz w:val="26"/>
          <w:szCs w:val="26"/>
        </w:rPr>
        <w:t>% (</w:t>
      </w:r>
      <w:r w:rsidR="00393A18">
        <w:rPr>
          <w:rFonts w:eastAsia="Times New Roman" w:cs="Times New Roman"/>
          <w:sz w:val="26"/>
          <w:szCs w:val="26"/>
        </w:rPr>
        <w:t>356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5401AD">
        <w:rPr>
          <w:rFonts w:eastAsia="Times New Roman" w:cs="Times New Roman"/>
          <w:sz w:val="26"/>
          <w:szCs w:val="26"/>
        </w:rPr>
        <w:t>9</w:t>
      </w:r>
      <w:r w:rsidR="00D678F9">
        <w:rPr>
          <w:rFonts w:eastAsia="Times New Roman" w:cs="Times New Roman"/>
          <w:sz w:val="26"/>
          <w:szCs w:val="26"/>
        </w:rPr>
        <w:t>,</w:t>
      </w:r>
      <w:r w:rsidR="00393A18">
        <w:rPr>
          <w:rFonts w:eastAsia="Times New Roman" w:cs="Times New Roman"/>
          <w:sz w:val="26"/>
          <w:szCs w:val="26"/>
        </w:rPr>
        <w:t>4</w:t>
      </w:r>
      <w:r>
        <w:rPr>
          <w:rFonts w:eastAsia="Times New Roman" w:cs="Times New Roman"/>
          <w:sz w:val="26"/>
          <w:szCs w:val="26"/>
        </w:rPr>
        <w:t>% (1</w:t>
      </w:r>
      <w:r w:rsidR="003765F1">
        <w:rPr>
          <w:rFonts w:eastAsia="Times New Roman" w:cs="Times New Roman"/>
          <w:sz w:val="26"/>
          <w:szCs w:val="26"/>
        </w:rPr>
        <w:t>6</w:t>
      </w:r>
      <w:r w:rsidR="00393A18">
        <w:rPr>
          <w:rFonts w:eastAsia="Times New Roman" w:cs="Times New Roman"/>
          <w:sz w:val="26"/>
          <w:szCs w:val="26"/>
        </w:rPr>
        <w:t>3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686425" cy="2857500"/>
            <wp:effectExtent l="0" t="0" r="0" b="0"/>
            <wp:docPr id="7" name="Wykres 7" descr="Bezrobotni w szczególnej sytuacji na rynku pracy zarejestrowani w SUP wg stanu na 31.01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437 osób,&#10;Bezrobotni długotrwale: 598 osób,&#10;Bezrobotni powyżej 50 roku życia: 426 osób,&#10;Bezrobotni posiadający co najmniej 1 dziecko do 6 roku życia: 356 osób,&#10;Bezrobotni niepełnosprawni: 163 osób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681B75">
      <w:pPr>
        <w:spacing w:before="240"/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</w:pPr>
      <w:r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>Napływ i odpływ bezrobotnych w Sądeckim Urzędzie Pracy</w:t>
      </w:r>
    </w:p>
    <w:p w:rsidR="00B56E24" w:rsidRDefault="00B56E24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EB5213">
        <w:rPr>
          <w:rFonts w:eastAsia="Times New Roman" w:cs="Times New Roman"/>
          <w:sz w:val="26"/>
          <w:szCs w:val="26"/>
        </w:rPr>
        <w:t>lutym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EB5213">
        <w:rPr>
          <w:rFonts w:eastAsia="Times New Roman" w:cs="Times New Roman"/>
          <w:sz w:val="26"/>
          <w:szCs w:val="26"/>
        </w:rPr>
        <w:t>e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EB5213">
        <w:rPr>
          <w:rFonts w:eastAsia="Times New Roman" w:cs="Times New Roman"/>
          <w:sz w:val="26"/>
          <w:szCs w:val="26"/>
        </w:rPr>
        <w:t>y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EB5213">
        <w:rPr>
          <w:rFonts w:eastAsia="Times New Roman" w:cs="Times New Roman"/>
          <w:sz w:val="26"/>
          <w:szCs w:val="26"/>
        </w:rPr>
        <w:t>293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EB5213">
        <w:rPr>
          <w:rFonts w:eastAsia="Times New Roman" w:cs="Times New Roman"/>
          <w:sz w:val="26"/>
          <w:szCs w:val="26"/>
        </w:rPr>
        <w:t>o</w:t>
      </w:r>
      <w:r w:rsidR="00F02646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>y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EB5213">
        <w:rPr>
          <w:rFonts w:eastAsia="Times New Roman" w:cs="Times New Roman"/>
          <w:sz w:val="26"/>
          <w:szCs w:val="26"/>
        </w:rPr>
        <w:t>55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036608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EB5213">
        <w:rPr>
          <w:rFonts w:eastAsia="Times New Roman" w:cs="Times New Roman"/>
          <w:sz w:val="26"/>
          <w:szCs w:val="26"/>
        </w:rPr>
        <w:t>mni</w:t>
      </w:r>
      <w:r w:rsidR="0042482B">
        <w:rPr>
          <w:rFonts w:eastAsia="Times New Roman" w:cs="Times New Roman"/>
          <w:sz w:val="26"/>
          <w:szCs w:val="26"/>
        </w:rPr>
        <w:t>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7E2AF2">
        <w:rPr>
          <w:rFonts w:eastAsia="Times New Roman" w:cs="Times New Roman"/>
          <w:sz w:val="26"/>
          <w:szCs w:val="26"/>
        </w:rPr>
        <w:t xml:space="preserve"> 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EB5213">
        <w:rPr>
          <w:rFonts w:eastAsia="Times New Roman" w:cs="Times New Roman"/>
          <w:sz w:val="26"/>
          <w:szCs w:val="26"/>
        </w:rPr>
        <w:t>styczniu</w:t>
      </w:r>
      <w:r w:rsidR="00EB4F57">
        <w:rPr>
          <w:rFonts w:eastAsia="Times New Roman" w:cs="Times New Roman"/>
          <w:sz w:val="26"/>
          <w:szCs w:val="26"/>
        </w:rPr>
        <w:t xml:space="preserve"> 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EB5213">
        <w:rPr>
          <w:rFonts w:eastAsia="Times New Roman" w:cs="Times New Roman"/>
          <w:sz w:val="26"/>
          <w:szCs w:val="26"/>
        </w:rPr>
        <w:t>226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42482B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BB63EA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EB5213">
        <w:rPr>
          <w:rFonts w:eastAsia="Times New Roman" w:cs="Times New Roman"/>
          <w:sz w:val="26"/>
          <w:szCs w:val="26"/>
        </w:rPr>
        <w:t>45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B5213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więc</w:t>
      </w:r>
      <w:r w:rsidR="004F5027">
        <w:rPr>
          <w:rFonts w:eastAsia="Times New Roman" w:cs="Times New Roman"/>
          <w:sz w:val="26"/>
          <w:szCs w:val="26"/>
        </w:rPr>
        <w:t xml:space="preserve">ej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212D89" w:rsidRDefault="007314C1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>97</w:t>
      </w:r>
      <w:r w:rsidR="00B56E2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783203">
        <w:rPr>
          <w:rFonts w:eastAsia="Times New Roman" w:cs="Times New Roman"/>
          <w:sz w:val="26"/>
          <w:szCs w:val="26"/>
          <w:shd w:val="clear" w:color="auto" w:fill="FFFFFF" w:themeFill="background1"/>
        </w:rPr>
        <w:t>podję</w:t>
      </w:r>
      <w:r w:rsidR="005A0C74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78320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. Pracę 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D772B6">
        <w:rPr>
          <w:rFonts w:eastAsia="Times New Roman" w:cs="Times New Roman"/>
          <w:sz w:val="26"/>
          <w:szCs w:val="26"/>
        </w:rPr>
        <w:t>podjęło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9</w:t>
      </w:r>
      <w:r w:rsidR="00DB62C8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, z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czego</w:t>
      </w:r>
      <w:r w:rsidR="00287E4B" w:rsidRPr="00287E4B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4 osoby podjęły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>prac interwencyjnych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2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1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FF4B75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>a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>a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C078D">
        <w:rPr>
          <w:rFonts w:eastAsia="Times New Roman" w:cs="Times New Roman"/>
          <w:sz w:val="26"/>
          <w:szCs w:val="26"/>
          <w:shd w:val="clear" w:color="auto" w:fill="FFFFFF" w:themeFill="background1"/>
        </w:rPr>
        <w:t>pracę poza miejscem zamieszkania w ramach bonu na zasiedlenie</w:t>
      </w:r>
      <w:r w:rsidR="00A63389">
        <w:rPr>
          <w:rFonts w:eastAsia="Times New Roman" w:cs="Times New Roman"/>
          <w:sz w:val="26"/>
          <w:szCs w:val="26"/>
          <w:shd w:val="clear" w:color="auto" w:fill="FFFFFF" w:themeFill="background1"/>
        </w:rPr>
        <w:t>, 2 osoby rozpoczęły</w:t>
      </w:r>
      <w:r w:rsidR="00A63389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</w:t>
      </w:r>
      <w:r w:rsidR="00A6338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w związku z przyznaniem jednorazowo środków z Funduszu Pracy.</w:t>
      </w:r>
    </w:p>
    <w:p w:rsidR="00D772B6" w:rsidRPr="00BC078D" w:rsidRDefault="00D772B6" w:rsidP="00D772B6">
      <w:pPr>
        <w:spacing w:before="360" w:after="0"/>
        <w:ind w:left="0" w:firstLine="709"/>
        <w:rPr>
          <w:rFonts w:eastAsia="Times New Roman" w:cs="Times New Roman"/>
          <w:strike/>
          <w:sz w:val="26"/>
          <w:szCs w:val="26"/>
          <w:shd w:val="clear" w:color="auto" w:fill="FFFFFF" w:themeFill="background1"/>
        </w:rPr>
      </w:pPr>
    </w:p>
    <w:p w:rsidR="00B93272" w:rsidRPr="00B93272" w:rsidRDefault="00A63389" w:rsidP="00B9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2571750"/>
            <wp:effectExtent l="0" t="0" r="9525" b="0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&#10;Wyłączenia:&#10;Styczeń: 181 osób,&#10;Luty: 226 osób,&#10;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40994" w:rsidRPr="00A537D0" w:rsidRDefault="00663BAE" w:rsidP="009D6AA6">
      <w:pPr>
        <w:spacing w:before="24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lastRenderedPageBreak/>
        <w:t xml:space="preserve">1.5 </w:t>
      </w:r>
      <w:r w:rsidR="00C40994" w:rsidRPr="00A537D0">
        <w:rPr>
          <w:rFonts w:eastAsia="Times New Roman" w:cs="Times New Roman"/>
          <w:b/>
          <w:sz w:val="26"/>
          <w:szCs w:val="26"/>
        </w:rPr>
        <w:t xml:space="preserve">Wskaźnik płynności rynku pracy </w:t>
      </w:r>
    </w:p>
    <w:p w:rsidR="001A1DD6" w:rsidRDefault="00C40994" w:rsidP="00D772B6">
      <w:pPr>
        <w:spacing w:before="360" w:after="360"/>
        <w:ind w:left="0" w:firstLine="709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522FC3">
        <w:rPr>
          <w:rFonts w:cs="Times New Roman"/>
          <w:sz w:val="26"/>
          <w:szCs w:val="26"/>
        </w:rPr>
        <w:t>lutym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522FC3">
        <w:rPr>
          <w:rFonts w:cs="Times New Roman"/>
          <w:sz w:val="26"/>
          <w:szCs w:val="26"/>
        </w:rPr>
        <w:t>36</w:t>
      </w:r>
      <w:r w:rsidR="00DF2751">
        <w:rPr>
          <w:rFonts w:cs="Times New Roman"/>
          <w:sz w:val="26"/>
          <w:szCs w:val="26"/>
        </w:rPr>
        <w:t>,</w:t>
      </w:r>
      <w:r w:rsidR="00522FC3">
        <w:rPr>
          <w:rFonts w:cs="Times New Roman"/>
          <w:sz w:val="26"/>
          <w:szCs w:val="26"/>
        </w:rPr>
        <w:t>2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522FC3">
        <w:rPr>
          <w:rFonts w:cs="Times New Roman"/>
          <w:sz w:val="26"/>
          <w:szCs w:val="26"/>
        </w:rPr>
        <w:t>wyższy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522FC3">
        <w:rPr>
          <w:rFonts w:cs="Times New Roman"/>
          <w:sz w:val="26"/>
          <w:szCs w:val="26"/>
        </w:rPr>
        <w:t>10,3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C228ED">
        <w:rPr>
          <w:rFonts w:cs="Times New Roman"/>
          <w:sz w:val="26"/>
          <w:szCs w:val="26"/>
        </w:rPr>
        <w:t> 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522FC3">
        <w:rPr>
          <w:rFonts w:cs="Times New Roman"/>
          <w:sz w:val="26"/>
          <w:szCs w:val="26"/>
        </w:rPr>
        <w:t>lutym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440E71">
        <w:rPr>
          <w:rFonts w:cs="Times New Roman"/>
          <w:sz w:val="26"/>
          <w:szCs w:val="26"/>
        </w:rPr>
        <w:t xml:space="preserve">niższą </w:t>
      </w:r>
      <w:r w:rsidR="00EC75EB">
        <w:rPr>
          <w:rFonts w:cs="Times New Roman"/>
          <w:sz w:val="26"/>
          <w:szCs w:val="26"/>
        </w:rPr>
        <w:t>o </w:t>
      </w:r>
      <w:r w:rsidR="00522FC3">
        <w:rPr>
          <w:rFonts w:cs="Times New Roman"/>
          <w:sz w:val="26"/>
          <w:szCs w:val="26"/>
        </w:rPr>
        <w:t>7,</w:t>
      </w:r>
      <w:r w:rsidR="0042482B">
        <w:rPr>
          <w:rFonts w:cs="Times New Roman"/>
          <w:sz w:val="26"/>
          <w:szCs w:val="26"/>
        </w:rPr>
        <w:t>9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EC75EB">
        <w:rPr>
          <w:rFonts w:cs="Times New Roman"/>
          <w:sz w:val="26"/>
          <w:szCs w:val="26"/>
        </w:rPr>
        <w:t xml:space="preserve"> i 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905500" cy="3438525"/>
            <wp:effectExtent l="0" t="0" r="0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BB6A1E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BB6A1E">
        <w:rPr>
          <w:b/>
          <w:bCs/>
          <w:sz w:val="26"/>
          <w:szCs w:val="26"/>
          <w:u w:val="single"/>
        </w:rPr>
        <w:t>2. AKTYWIZACJA</w:t>
      </w:r>
    </w:p>
    <w:p w:rsidR="00663BAE" w:rsidRPr="00FE2C45" w:rsidRDefault="00663BAE" w:rsidP="00D772B6">
      <w:pPr>
        <w:spacing w:before="360" w:after="360"/>
        <w:ind w:left="0" w:firstLine="709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finansowane ze środków Funduszu Pracy 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F938C2" w:rsidP="00F938C2">
      <w:pPr>
        <w:rPr>
          <w:rFonts w:eastAsia="Times New Roman"/>
          <w:b/>
          <w:bCs/>
          <w:sz w:val="26"/>
          <w:szCs w:val="26"/>
          <w:u w:val="single"/>
        </w:rPr>
      </w:pPr>
      <w:r w:rsidRPr="0077434A">
        <w:rPr>
          <w:b/>
          <w:bCs/>
          <w:sz w:val="26"/>
          <w:szCs w:val="26"/>
        </w:rPr>
        <w:lastRenderedPageBreak/>
        <w:t>2.1 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792CE7" w:rsidP="00D772B6">
      <w:pPr>
        <w:pStyle w:val="Akapitzlist"/>
        <w:ind w:hanging="11"/>
        <w:rPr>
          <w:rFonts w:ascii="Calibri" w:hAnsi="Calibri" w:cs="Calibri"/>
          <w:b/>
          <w:sz w:val="26"/>
          <w:szCs w:val="26"/>
        </w:rPr>
      </w:pPr>
      <w:r w:rsidRPr="00A537D0">
        <w:rPr>
          <w:rFonts w:ascii="Calibri" w:hAnsi="Calibri" w:cs="Calibri"/>
          <w:bCs/>
          <w:sz w:val="26"/>
          <w:szCs w:val="26"/>
        </w:rPr>
        <w:t xml:space="preserve">W </w:t>
      </w:r>
      <w:r w:rsidR="001440AA">
        <w:rPr>
          <w:rFonts w:ascii="Calibri" w:hAnsi="Calibri" w:cs="Calibri"/>
          <w:bCs/>
          <w:sz w:val="26"/>
          <w:szCs w:val="26"/>
        </w:rPr>
        <w:t>lutym</w:t>
      </w:r>
      <w:r w:rsidR="00AA33C4">
        <w:rPr>
          <w:rFonts w:ascii="Calibri" w:hAnsi="Calibri" w:cs="Calibri"/>
          <w:bCs/>
          <w:sz w:val="26"/>
          <w:szCs w:val="26"/>
        </w:rPr>
        <w:t xml:space="preserve"> </w:t>
      </w:r>
      <w:r w:rsidRPr="00A537D0">
        <w:rPr>
          <w:rFonts w:ascii="Calibri" w:hAnsi="Calibri" w:cs="Calibri"/>
          <w:bCs/>
          <w:sz w:val="26"/>
          <w:szCs w:val="26"/>
        </w:rPr>
        <w:t>20</w:t>
      </w:r>
      <w:r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Pr="004F006B">
        <w:rPr>
          <w:rFonts w:ascii="Calibri" w:hAnsi="Calibri" w:cs="Calibri"/>
          <w:b/>
          <w:sz w:val="26"/>
          <w:szCs w:val="26"/>
        </w:rPr>
        <w:t xml:space="preserve">łącznie </w:t>
      </w:r>
      <w:r w:rsidR="001440AA">
        <w:rPr>
          <w:rFonts w:ascii="Calibri" w:hAnsi="Calibri" w:cs="Calibri"/>
          <w:b/>
          <w:sz w:val="26"/>
          <w:szCs w:val="26"/>
        </w:rPr>
        <w:t>115</w:t>
      </w:r>
      <w:r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4D5CFD" w:rsidRDefault="004D5CFD" w:rsidP="00792CE7">
      <w:pPr>
        <w:pStyle w:val="Akapitzlist"/>
        <w:rPr>
          <w:rFonts w:ascii="Calibri" w:hAnsi="Calibri" w:cs="Calibri"/>
          <w:bCs/>
          <w:sz w:val="26"/>
          <w:szCs w:val="26"/>
        </w:rPr>
      </w:pPr>
    </w:p>
    <w:p w:rsidR="0017159F" w:rsidRDefault="0017159F" w:rsidP="0017159F">
      <w:pPr>
        <w:pStyle w:val="Akapitzlist"/>
        <w:ind w:left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791200" cy="3438525"/>
            <wp:effectExtent l="0" t="0" r="0" b="9525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D772B6">
      <w:pPr>
        <w:spacing w:before="360"/>
        <w:ind w:left="0" w:firstLine="0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>
        <w:rPr>
          <w:rFonts w:ascii="Calibri" w:hAnsi="Calibri" w:cs="Calibri"/>
          <w:bCs/>
          <w:sz w:val="26"/>
          <w:szCs w:val="26"/>
        </w:rPr>
        <w:t>28</w:t>
      </w:r>
      <w:r w:rsidRPr="00DD0FA1">
        <w:rPr>
          <w:rFonts w:ascii="Calibri" w:hAnsi="Calibri" w:cs="Calibri"/>
          <w:bCs/>
          <w:sz w:val="26"/>
          <w:szCs w:val="26"/>
        </w:rPr>
        <w:t>.0</w:t>
      </w:r>
      <w:r>
        <w:rPr>
          <w:rFonts w:ascii="Calibri" w:hAnsi="Calibri" w:cs="Calibri"/>
          <w:bCs/>
          <w:sz w:val="26"/>
          <w:szCs w:val="26"/>
        </w:rPr>
        <w:t>2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>
        <w:rPr>
          <w:rFonts w:ascii="Calibri" w:hAnsi="Calibri" w:cs="Calibri"/>
          <w:b/>
          <w:sz w:val="26"/>
          <w:szCs w:val="26"/>
        </w:rPr>
        <w:t>186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675048">
      <w:pPr>
        <w:pStyle w:val="Akapitzlist"/>
        <w:numPr>
          <w:ilvl w:val="0"/>
          <w:numId w:val="9"/>
        </w:numPr>
        <w:spacing w:after="0" w:line="360" w:lineRule="auto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D772B6">
      <w:pPr>
        <w:pStyle w:val="Akapitzlist"/>
        <w:ind w:hanging="11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4678D0" w:rsidRPr="00772035" w:rsidRDefault="004678D0" w:rsidP="00D772B6">
      <w:pPr>
        <w:pStyle w:val="Akapitzlist"/>
        <w:ind w:hanging="11"/>
        <w:rPr>
          <w:rFonts w:ascii="Calibri" w:hAnsi="Calibri" w:cs="Calibri"/>
          <w:bCs/>
          <w:sz w:val="26"/>
          <w:szCs w:val="26"/>
        </w:rPr>
      </w:pPr>
      <w:r w:rsidRPr="00772035">
        <w:rPr>
          <w:rFonts w:ascii="Calibri" w:hAnsi="Calibri" w:cs="Calibri"/>
          <w:bCs/>
          <w:sz w:val="26"/>
          <w:szCs w:val="26"/>
        </w:rPr>
        <w:t xml:space="preserve">W </w:t>
      </w:r>
      <w:r w:rsidR="00F83975">
        <w:rPr>
          <w:rFonts w:ascii="Calibri" w:hAnsi="Calibri" w:cs="Calibri"/>
          <w:bCs/>
          <w:sz w:val="26"/>
          <w:szCs w:val="26"/>
        </w:rPr>
        <w:t xml:space="preserve">miesiącu lutym w </w:t>
      </w:r>
      <w:r w:rsidRPr="00772035">
        <w:rPr>
          <w:rFonts w:ascii="Calibri" w:hAnsi="Calibri" w:cs="Calibri"/>
          <w:bCs/>
          <w:sz w:val="26"/>
          <w:szCs w:val="26"/>
        </w:rPr>
        <w:t>wyniku</w:t>
      </w:r>
      <w:r w:rsidR="00F83975">
        <w:rPr>
          <w:rFonts w:ascii="Calibri" w:hAnsi="Calibri" w:cs="Calibri"/>
          <w:bCs/>
          <w:sz w:val="26"/>
          <w:szCs w:val="26"/>
        </w:rPr>
        <w:t xml:space="preserve"> przeprowadzonych 8</w:t>
      </w:r>
      <w:r w:rsidR="00BA6512" w:rsidRPr="00772035">
        <w:rPr>
          <w:rFonts w:ascii="Calibri" w:hAnsi="Calibri" w:cs="Calibri"/>
          <w:bCs/>
          <w:sz w:val="26"/>
          <w:szCs w:val="26"/>
        </w:rPr>
        <w:t xml:space="preserve"> </w:t>
      </w:r>
      <w:r w:rsidRPr="00772035">
        <w:rPr>
          <w:rFonts w:ascii="Calibri" w:hAnsi="Calibri" w:cs="Calibri"/>
          <w:bCs/>
          <w:sz w:val="26"/>
          <w:szCs w:val="26"/>
        </w:rPr>
        <w:t xml:space="preserve">kontaktów z pracodawcami pozyskano łącznie </w:t>
      </w:r>
      <w:r w:rsidR="00F83975">
        <w:rPr>
          <w:rFonts w:ascii="Calibri" w:hAnsi="Calibri" w:cs="Calibri"/>
          <w:b/>
          <w:sz w:val="26"/>
          <w:szCs w:val="26"/>
        </w:rPr>
        <w:t>3</w:t>
      </w:r>
      <w:r w:rsidRPr="00772035">
        <w:rPr>
          <w:rFonts w:ascii="Calibri" w:hAnsi="Calibri" w:cs="Calibri"/>
          <w:b/>
          <w:sz w:val="26"/>
          <w:szCs w:val="26"/>
        </w:rPr>
        <w:t xml:space="preserve"> ofert</w:t>
      </w:r>
      <w:r w:rsidR="00516FFF">
        <w:rPr>
          <w:rFonts w:ascii="Calibri" w:hAnsi="Calibri" w:cs="Calibri"/>
          <w:b/>
          <w:sz w:val="26"/>
          <w:szCs w:val="26"/>
        </w:rPr>
        <w:t>y</w:t>
      </w:r>
      <w:r w:rsidRPr="00772035">
        <w:rPr>
          <w:rFonts w:ascii="Calibri" w:hAnsi="Calibri" w:cs="Calibri"/>
          <w:b/>
          <w:sz w:val="26"/>
          <w:szCs w:val="26"/>
        </w:rPr>
        <w:t xml:space="preserve"> pracy</w:t>
      </w:r>
      <w:r w:rsidR="00A53003" w:rsidRPr="00772035">
        <w:rPr>
          <w:rFonts w:ascii="Calibri" w:hAnsi="Calibri" w:cs="Calibri"/>
          <w:bCs/>
          <w:sz w:val="26"/>
          <w:szCs w:val="26"/>
        </w:rPr>
        <w:t>.</w:t>
      </w:r>
    </w:p>
    <w:p w:rsidR="009028BF" w:rsidRDefault="00871205" w:rsidP="00D772B6">
      <w:pPr>
        <w:spacing w:after="0"/>
        <w:ind w:left="0" w:firstLine="709"/>
        <w:rPr>
          <w:rFonts w:ascii="Calibri" w:hAnsi="Calibri" w:cs="Calibri"/>
          <w:bCs/>
          <w:sz w:val="26"/>
          <w:szCs w:val="26"/>
        </w:rPr>
      </w:pPr>
      <w:r w:rsidRPr="00772035">
        <w:rPr>
          <w:rFonts w:ascii="Calibri" w:hAnsi="Calibri" w:cs="Calibri"/>
          <w:bCs/>
          <w:sz w:val="26"/>
          <w:szCs w:val="26"/>
        </w:rPr>
        <w:t>Od</w:t>
      </w:r>
      <w:r w:rsidR="009028BF" w:rsidRPr="00772035">
        <w:rPr>
          <w:rFonts w:ascii="Calibri" w:hAnsi="Calibri" w:cs="Calibri"/>
          <w:bCs/>
          <w:sz w:val="26"/>
          <w:szCs w:val="26"/>
        </w:rPr>
        <w:t xml:space="preserve"> </w:t>
      </w:r>
      <w:r w:rsidR="00240A9F" w:rsidRPr="00772035">
        <w:rPr>
          <w:rFonts w:ascii="Calibri" w:hAnsi="Calibri" w:cs="Calibri"/>
          <w:bCs/>
          <w:sz w:val="26"/>
          <w:szCs w:val="26"/>
        </w:rPr>
        <w:t>marca 2022 roku</w:t>
      </w:r>
      <w:r w:rsidRPr="00772035">
        <w:rPr>
          <w:rFonts w:ascii="Calibri" w:hAnsi="Calibri" w:cs="Calibri"/>
          <w:bCs/>
          <w:sz w:val="26"/>
          <w:szCs w:val="26"/>
        </w:rPr>
        <w:t xml:space="preserve"> w Sądeckim Urzędzie Pracy działa</w:t>
      </w:r>
      <w:r w:rsidR="009028BF" w:rsidRPr="00772035">
        <w:rPr>
          <w:rFonts w:ascii="Calibri" w:hAnsi="Calibri" w:cs="Calibri"/>
          <w:bCs/>
          <w:sz w:val="26"/>
          <w:szCs w:val="26"/>
        </w:rPr>
        <w:t xml:space="preserve"> punkt konsultacyjny dla pracodawców zainteresow</w:t>
      </w:r>
      <w:r w:rsidR="00516FFF">
        <w:rPr>
          <w:rFonts w:ascii="Calibri" w:hAnsi="Calibri" w:cs="Calibri"/>
          <w:bCs/>
          <w:sz w:val="26"/>
          <w:szCs w:val="26"/>
        </w:rPr>
        <w:t xml:space="preserve">anych zatrudnieniem uchodźców z Ukrainy oraz kiosk z </w:t>
      </w:r>
      <w:r w:rsidR="009028BF" w:rsidRPr="00772035">
        <w:rPr>
          <w:rFonts w:ascii="Calibri" w:hAnsi="Calibri" w:cs="Calibri"/>
          <w:bCs/>
          <w:sz w:val="26"/>
          <w:szCs w:val="26"/>
        </w:rPr>
        <w:t>pracą dla obywateli Ukrai</w:t>
      </w:r>
      <w:r w:rsidR="00F83975">
        <w:rPr>
          <w:rFonts w:ascii="Calibri" w:hAnsi="Calibri" w:cs="Calibri"/>
          <w:bCs/>
          <w:sz w:val="26"/>
          <w:szCs w:val="26"/>
        </w:rPr>
        <w:t xml:space="preserve">ny poszukujących </w:t>
      </w:r>
      <w:r w:rsidR="00516FFF">
        <w:rPr>
          <w:rFonts w:ascii="Calibri" w:hAnsi="Calibri" w:cs="Calibri"/>
          <w:bCs/>
          <w:sz w:val="26"/>
          <w:szCs w:val="26"/>
        </w:rPr>
        <w:t xml:space="preserve">zatrudnienia w </w:t>
      </w:r>
      <w:r w:rsidR="009028BF" w:rsidRPr="00772035">
        <w:rPr>
          <w:rFonts w:ascii="Calibri" w:hAnsi="Calibri" w:cs="Calibri"/>
          <w:bCs/>
          <w:sz w:val="26"/>
          <w:szCs w:val="26"/>
        </w:rPr>
        <w:t>Nowym Sączu.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9028BF" w:rsidRPr="00772035">
        <w:rPr>
          <w:rFonts w:ascii="Calibri" w:hAnsi="Calibri" w:cs="Calibri"/>
          <w:bCs/>
          <w:sz w:val="26"/>
          <w:szCs w:val="26"/>
        </w:rPr>
        <w:t>punkcie konsultacyjnym można uzyskać informacje (również w języku Ukraińskim) na temat obowiązujących przepisów z zakresu legalnego powierzania wykonywania pracy cudzoziemc</w:t>
      </w:r>
      <w:r w:rsidR="00F83975">
        <w:rPr>
          <w:rFonts w:ascii="Calibri" w:hAnsi="Calibri" w:cs="Calibri"/>
          <w:bCs/>
          <w:sz w:val="26"/>
          <w:szCs w:val="26"/>
        </w:rPr>
        <w:t>om, o warunkach życia i pracy w </w:t>
      </w:r>
      <w:r w:rsidR="009028BF" w:rsidRPr="00772035">
        <w:rPr>
          <w:rFonts w:ascii="Calibri" w:hAnsi="Calibri" w:cs="Calibri"/>
          <w:bCs/>
          <w:sz w:val="26"/>
          <w:szCs w:val="26"/>
        </w:rPr>
        <w:t>Polsce oraz o</w:t>
      </w:r>
      <w:r w:rsidRPr="00772035">
        <w:rPr>
          <w:rFonts w:ascii="Calibri" w:hAnsi="Calibri" w:cs="Calibri"/>
          <w:bCs/>
          <w:sz w:val="26"/>
          <w:szCs w:val="26"/>
        </w:rPr>
        <w:t> </w:t>
      </w:r>
      <w:r w:rsidR="009028BF" w:rsidRPr="00772035">
        <w:rPr>
          <w:rFonts w:ascii="Calibri" w:hAnsi="Calibri" w:cs="Calibri"/>
          <w:bCs/>
          <w:sz w:val="26"/>
          <w:szCs w:val="26"/>
        </w:rPr>
        <w:t>rodzajach dostępnego wsparc</w:t>
      </w:r>
      <w:r w:rsidR="00F83975">
        <w:rPr>
          <w:rFonts w:ascii="Calibri" w:hAnsi="Calibri" w:cs="Calibri"/>
          <w:bCs/>
          <w:sz w:val="26"/>
          <w:szCs w:val="26"/>
        </w:rPr>
        <w:t>ia i programach realizowanych w </w:t>
      </w:r>
      <w:r w:rsidR="009028BF" w:rsidRPr="00772035">
        <w:rPr>
          <w:rFonts w:ascii="Calibri" w:hAnsi="Calibri" w:cs="Calibri"/>
          <w:bCs/>
          <w:sz w:val="26"/>
          <w:szCs w:val="26"/>
        </w:rPr>
        <w:t xml:space="preserve">SUP. Pracodawcy mogą m.in. złożyć ofert pracy, </w:t>
      </w:r>
      <w:r w:rsidR="009028BF" w:rsidRPr="00772035">
        <w:rPr>
          <w:rFonts w:ascii="Calibri" w:hAnsi="Calibri" w:cs="Calibri"/>
          <w:bCs/>
          <w:sz w:val="26"/>
          <w:szCs w:val="26"/>
        </w:rPr>
        <w:lastRenderedPageBreak/>
        <w:t>które zostaną przetłumaczone na język ukraiński i</w:t>
      </w:r>
      <w:r w:rsidR="00DB5EA1" w:rsidRPr="00772035">
        <w:rPr>
          <w:rFonts w:ascii="Calibri" w:hAnsi="Calibri" w:cs="Calibri"/>
          <w:bCs/>
          <w:sz w:val="26"/>
          <w:szCs w:val="26"/>
        </w:rPr>
        <w:t xml:space="preserve"> </w:t>
      </w:r>
      <w:r w:rsidR="009028BF" w:rsidRPr="00772035">
        <w:rPr>
          <w:rFonts w:ascii="Calibri" w:hAnsi="Calibri" w:cs="Calibri"/>
          <w:bCs/>
          <w:sz w:val="26"/>
          <w:szCs w:val="26"/>
        </w:rPr>
        <w:t>udostępnione osobom zarejestrowanym. Obywatele ukraińscy mogą liczyć na pomoc w aktywnym</w:t>
      </w:r>
      <w:r w:rsidR="003B49D5" w:rsidRPr="00772035">
        <w:rPr>
          <w:rFonts w:ascii="Calibri" w:hAnsi="Calibri" w:cs="Calibri"/>
          <w:bCs/>
          <w:sz w:val="26"/>
          <w:szCs w:val="26"/>
        </w:rPr>
        <w:t xml:space="preserve"> poszukiwaniu pracy poprzez np. </w:t>
      </w:r>
      <w:r w:rsidR="009028BF" w:rsidRPr="00772035">
        <w:rPr>
          <w:rFonts w:ascii="Calibri" w:hAnsi="Calibri" w:cs="Calibri"/>
          <w:bCs/>
          <w:sz w:val="26"/>
          <w:szCs w:val="26"/>
        </w:rPr>
        <w:t>współtworzenie CV.</w:t>
      </w:r>
    </w:p>
    <w:p w:rsidR="00BB63EA" w:rsidRPr="00772035" w:rsidRDefault="00BB63EA" w:rsidP="00A920D0">
      <w:pPr>
        <w:pStyle w:val="Akapitzlist"/>
        <w:spacing w:after="360"/>
        <w:ind w:firstLine="697"/>
        <w:rPr>
          <w:rFonts w:ascii="Calibri" w:hAnsi="Calibri" w:cs="Calibri"/>
          <w:bCs/>
          <w:sz w:val="26"/>
          <w:szCs w:val="26"/>
        </w:rPr>
      </w:pPr>
    </w:p>
    <w:p w:rsidR="00792CE7" w:rsidRPr="00772035" w:rsidRDefault="00792CE7" w:rsidP="00A920D0">
      <w:pPr>
        <w:pStyle w:val="Akapitzlist"/>
        <w:numPr>
          <w:ilvl w:val="0"/>
          <w:numId w:val="9"/>
        </w:numPr>
        <w:spacing w:before="360" w:after="0" w:line="480" w:lineRule="auto"/>
        <w:ind w:left="357" w:hanging="357"/>
        <w:rPr>
          <w:rFonts w:ascii="Calibri" w:hAnsi="Calibri" w:cs="Calibri"/>
          <w:bCs/>
          <w:sz w:val="26"/>
          <w:szCs w:val="26"/>
          <w:u w:val="single"/>
        </w:rPr>
      </w:pPr>
      <w:r w:rsidRPr="00772035">
        <w:rPr>
          <w:rFonts w:ascii="Calibri" w:hAnsi="Calibri" w:cs="Calibri"/>
          <w:bCs/>
          <w:sz w:val="26"/>
          <w:szCs w:val="26"/>
          <w:u w:val="single"/>
        </w:rPr>
        <w:t>podjęcia pracy:</w:t>
      </w:r>
    </w:p>
    <w:p w:rsidR="00792CE7" w:rsidRPr="00881EE5" w:rsidRDefault="00792CE7" w:rsidP="00D772B6">
      <w:pPr>
        <w:pStyle w:val="Akapitzlist"/>
        <w:ind w:hanging="11"/>
        <w:rPr>
          <w:rFonts w:ascii="Calibri" w:hAnsi="Calibri" w:cs="Calibri"/>
          <w:sz w:val="26"/>
          <w:szCs w:val="26"/>
        </w:rPr>
      </w:pPr>
      <w:r w:rsidRPr="00772035">
        <w:rPr>
          <w:rFonts w:ascii="Calibri" w:hAnsi="Calibri" w:cs="Calibri"/>
          <w:sz w:val="26"/>
          <w:szCs w:val="26"/>
        </w:rPr>
        <w:t>W</w:t>
      </w:r>
      <w:r w:rsidR="004F100E" w:rsidRPr="00772035">
        <w:rPr>
          <w:rFonts w:ascii="Calibri" w:hAnsi="Calibri" w:cs="Calibri"/>
          <w:sz w:val="26"/>
          <w:szCs w:val="26"/>
        </w:rPr>
        <w:t xml:space="preserve"> </w:t>
      </w:r>
      <w:r w:rsidR="00A02DA2" w:rsidRPr="00772035">
        <w:rPr>
          <w:rFonts w:ascii="Calibri" w:hAnsi="Calibri" w:cs="Calibri"/>
          <w:sz w:val="26"/>
          <w:szCs w:val="26"/>
        </w:rPr>
        <w:t xml:space="preserve">miesiącu </w:t>
      </w:r>
      <w:r w:rsidR="00F83975">
        <w:rPr>
          <w:rFonts w:ascii="Calibri" w:hAnsi="Calibri" w:cs="Calibri"/>
          <w:sz w:val="26"/>
          <w:szCs w:val="26"/>
        </w:rPr>
        <w:t>lutym</w:t>
      </w:r>
      <w:r w:rsidR="004F100E" w:rsidRPr="00772035">
        <w:rPr>
          <w:rFonts w:ascii="Calibri" w:hAnsi="Calibri" w:cs="Calibri"/>
          <w:sz w:val="26"/>
          <w:szCs w:val="26"/>
        </w:rPr>
        <w:t xml:space="preserve"> </w:t>
      </w:r>
      <w:r w:rsidRPr="00772035">
        <w:rPr>
          <w:rFonts w:ascii="Calibri" w:hAnsi="Calibri" w:cs="Calibri"/>
          <w:sz w:val="26"/>
          <w:szCs w:val="26"/>
        </w:rPr>
        <w:t>202</w:t>
      </w:r>
      <w:r w:rsidR="000D2915" w:rsidRPr="00772035">
        <w:rPr>
          <w:rFonts w:ascii="Calibri" w:hAnsi="Calibri" w:cs="Calibri"/>
          <w:sz w:val="26"/>
          <w:szCs w:val="26"/>
        </w:rPr>
        <w:t>3</w:t>
      </w:r>
      <w:r w:rsidRPr="00772035">
        <w:rPr>
          <w:rFonts w:ascii="Calibri" w:hAnsi="Calibri" w:cs="Calibri"/>
          <w:sz w:val="26"/>
          <w:szCs w:val="26"/>
        </w:rPr>
        <w:t xml:space="preserve"> r. </w:t>
      </w:r>
      <w:r w:rsidR="00F83975">
        <w:rPr>
          <w:rFonts w:ascii="Calibri" w:hAnsi="Calibri" w:cs="Calibri"/>
          <w:b/>
          <w:bCs/>
          <w:sz w:val="26"/>
          <w:szCs w:val="26"/>
        </w:rPr>
        <w:t>49</w:t>
      </w:r>
      <w:r w:rsidRPr="00772035">
        <w:rPr>
          <w:rFonts w:ascii="Calibri" w:hAnsi="Calibri" w:cs="Calibri"/>
          <w:b/>
          <w:bCs/>
          <w:sz w:val="26"/>
          <w:szCs w:val="26"/>
        </w:rPr>
        <w:t xml:space="preserve"> os</w:t>
      </w:r>
      <w:r w:rsidR="007C2C1F" w:rsidRPr="00772035">
        <w:rPr>
          <w:rFonts w:ascii="Calibri" w:hAnsi="Calibri" w:cs="Calibri"/>
          <w:b/>
          <w:bCs/>
          <w:sz w:val="26"/>
          <w:szCs w:val="26"/>
        </w:rPr>
        <w:t>ó</w:t>
      </w:r>
      <w:r w:rsidR="00443EBB" w:rsidRPr="00772035">
        <w:rPr>
          <w:rFonts w:ascii="Calibri" w:hAnsi="Calibri" w:cs="Calibri"/>
          <w:b/>
          <w:bCs/>
          <w:sz w:val="26"/>
          <w:szCs w:val="26"/>
        </w:rPr>
        <w:t>b</w:t>
      </w:r>
      <w:r w:rsidRPr="00772035">
        <w:rPr>
          <w:rFonts w:ascii="Calibri" w:hAnsi="Calibri" w:cs="Calibri"/>
          <w:b/>
          <w:bCs/>
          <w:sz w:val="26"/>
          <w:szCs w:val="26"/>
        </w:rPr>
        <w:t xml:space="preserve"> bezrobot</w:t>
      </w:r>
      <w:r w:rsidR="009028BF" w:rsidRPr="00772035">
        <w:rPr>
          <w:rFonts w:ascii="Calibri" w:hAnsi="Calibri" w:cs="Calibri"/>
          <w:b/>
          <w:bCs/>
          <w:sz w:val="26"/>
          <w:szCs w:val="26"/>
        </w:rPr>
        <w:t>n</w:t>
      </w:r>
      <w:r w:rsidR="007C2C1F" w:rsidRPr="00772035">
        <w:rPr>
          <w:rFonts w:ascii="Calibri" w:hAnsi="Calibri" w:cs="Calibri"/>
          <w:b/>
          <w:bCs/>
          <w:sz w:val="26"/>
          <w:szCs w:val="26"/>
        </w:rPr>
        <w:t>ych</w:t>
      </w:r>
      <w:r w:rsidRPr="00772035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772035">
        <w:rPr>
          <w:rFonts w:ascii="Calibri" w:hAnsi="Calibri" w:cs="Calibri"/>
          <w:sz w:val="26"/>
          <w:szCs w:val="26"/>
        </w:rPr>
        <w:t>podjęł</w:t>
      </w:r>
      <w:r w:rsidR="007C2C1F" w:rsidRPr="00772035">
        <w:rPr>
          <w:rFonts w:ascii="Calibri" w:hAnsi="Calibri" w:cs="Calibri"/>
          <w:sz w:val="26"/>
          <w:szCs w:val="26"/>
        </w:rPr>
        <w:t>o</w:t>
      </w:r>
      <w:r w:rsidRPr="00772035">
        <w:rPr>
          <w:rFonts w:ascii="Calibri" w:hAnsi="Calibri" w:cs="Calibri"/>
          <w:sz w:val="26"/>
          <w:szCs w:val="26"/>
        </w:rPr>
        <w:t xml:space="preserve"> pracę za pośrednictwem SUP, co</w:t>
      </w:r>
      <w:r w:rsidR="00EC617A" w:rsidRPr="00772035">
        <w:rPr>
          <w:rFonts w:ascii="Calibri" w:hAnsi="Calibri" w:cs="Calibri"/>
          <w:sz w:val="26"/>
          <w:szCs w:val="26"/>
        </w:rPr>
        <w:t> </w:t>
      </w:r>
      <w:r w:rsidRPr="00772035">
        <w:rPr>
          <w:rFonts w:ascii="Calibri" w:hAnsi="Calibri" w:cs="Calibri"/>
          <w:sz w:val="26"/>
          <w:szCs w:val="26"/>
        </w:rPr>
        <w:t xml:space="preserve">stanowiło </w:t>
      </w:r>
      <w:r w:rsidR="00F83975">
        <w:rPr>
          <w:rFonts w:ascii="Calibri" w:hAnsi="Calibri" w:cs="Calibri"/>
          <w:sz w:val="26"/>
          <w:szCs w:val="26"/>
        </w:rPr>
        <w:t>46</w:t>
      </w:r>
      <w:r w:rsidR="00EF4C31" w:rsidRPr="00772035">
        <w:rPr>
          <w:rFonts w:ascii="Calibri" w:hAnsi="Calibri" w:cs="Calibri"/>
          <w:sz w:val="26"/>
          <w:szCs w:val="26"/>
        </w:rPr>
        <w:t>,</w:t>
      </w:r>
      <w:r w:rsidR="00F83975">
        <w:rPr>
          <w:rFonts w:ascii="Calibri" w:hAnsi="Calibri" w:cs="Calibri"/>
          <w:sz w:val="26"/>
          <w:szCs w:val="26"/>
        </w:rPr>
        <w:t>2</w:t>
      </w:r>
      <w:r w:rsidRPr="00772035">
        <w:rPr>
          <w:rFonts w:ascii="Calibri" w:hAnsi="Calibri" w:cs="Calibri"/>
          <w:sz w:val="26"/>
          <w:szCs w:val="26"/>
        </w:rPr>
        <w:t xml:space="preserve">% ogólnej </w:t>
      </w:r>
      <w:r w:rsidRPr="00881EE5">
        <w:rPr>
          <w:rFonts w:ascii="Calibri" w:hAnsi="Calibri" w:cs="Calibri"/>
          <w:sz w:val="26"/>
          <w:szCs w:val="26"/>
        </w:rPr>
        <w:t>liczby podjęć pracy (</w:t>
      </w:r>
      <w:r w:rsidR="00F83975">
        <w:rPr>
          <w:rFonts w:ascii="Calibri" w:hAnsi="Calibri" w:cs="Calibri"/>
          <w:sz w:val="26"/>
          <w:szCs w:val="26"/>
        </w:rPr>
        <w:t>106</w:t>
      </w:r>
      <w:r w:rsidRPr="00881EE5">
        <w:rPr>
          <w:rFonts w:ascii="Calibri" w:hAnsi="Calibri" w:cs="Calibri"/>
          <w:sz w:val="26"/>
          <w:szCs w:val="26"/>
        </w:rPr>
        <w:t xml:space="preserve"> os</w:t>
      </w:r>
      <w:r w:rsidR="00881EE5" w:rsidRPr="00881EE5">
        <w:rPr>
          <w:rFonts w:ascii="Calibri" w:hAnsi="Calibri" w:cs="Calibri"/>
          <w:sz w:val="26"/>
          <w:szCs w:val="26"/>
        </w:rPr>
        <w:t>ó</w:t>
      </w:r>
      <w:r w:rsidR="001965F3" w:rsidRPr="00881EE5">
        <w:rPr>
          <w:rFonts w:ascii="Calibri" w:hAnsi="Calibri" w:cs="Calibri"/>
          <w:sz w:val="26"/>
          <w:szCs w:val="26"/>
        </w:rPr>
        <w:t>b</w:t>
      </w:r>
      <w:r w:rsidRPr="00881EE5">
        <w:rPr>
          <w:rFonts w:ascii="Calibri" w:hAnsi="Calibri" w:cs="Calibri"/>
          <w:sz w:val="26"/>
          <w:szCs w:val="26"/>
        </w:rPr>
        <w:t>).</w:t>
      </w:r>
    </w:p>
    <w:p w:rsidR="00C910F3" w:rsidRPr="00772035" w:rsidRDefault="00C910F3" w:rsidP="00D772B6">
      <w:pPr>
        <w:pStyle w:val="Akapitzlist"/>
        <w:ind w:hanging="11"/>
        <w:rPr>
          <w:rFonts w:ascii="Calibri" w:hAnsi="Calibri" w:cs="Calibri"/>
          <w:sz w:val="26"/>
          <w:szCs w:val="26"/>
        </w:rPr>
      </w:pPr>
      <w:r w:rsidRPr="00881EE5">
        <w:rPr>
          <w:rFonts w:ascii="Calibri" w:hAnsi="Calibri" w:cs="Calibri"/>
          <w:sz w:val="26"/>
          <w:szCs w:val="26"/>
        </w:rPr>
        <w:t>Przedkładanie propozycji pracy (i innych form pomocy) oraz kierowanie do</w:t>
      </w:r>
      <w:r w:rsidR="00EC617A" w:rsidRPr="00881EE5">
        <w:rPr>
          <w:rFonts w:ascii="Calibri" w:hAnsi="Calibri" w:cs="Calibri"/>
          <w:sz w:val="26"/>
          <w:szCs w:val="26"/>
        </w:rPr>
        <w:t> </w:t>
      </w:r>
      <w:r w:rsidRPr="00881EE5">
        <w:rPr>
          <w:rFonts w:ascii="Calibri" w:hAnsi="Calibri" w:cs="Calibri"/>
          <w:sz w:val="26"/>
          <w:szCs w:val="26"/>
        </w:rPr>
        <w:t>pracodawców było realizowane zgodnie z ustalonymi wspólnie z klientami Indywidualnymi Planami Działań (IPD) – w miesiącu</w:t>
      </w:r>
      <w:r w:rsidR="00BA6512" w:rsidRPr="00881EE5">
        <w:rPr>
          <w:rFonts w:ascii="Calibri" w:hAnsi="Calibri" w:cs="Calibri"/>
          <w:sz w:val="26"/>
          <w:szCs w:val="26"/>
        </w:rPr>
        <w:t xml:space="preserve"> </w:t>
      </w:r>
      <w:r w:rsidR="00F83975">
        <w:rPr>
          <w:rFonts w:ascii="Calibri" w:hAnsi="Calibri" w:cs="Calibri"/>
          <w:sz w:val="26"/>
          <w:szCs w:val="26"/>
        </w:rPr>
        <w:t>lutym</w:t>
      </w:r>
      <w:r w:rsidRPr="00881EE5">
        <w:rPr>
          <w:rFonts w:ascii="Calibri" w:hAnsi="Calibri" w:cs="Calibri"/>
          <w:sz w:val="26"/>
          <w:szCs w:val="26"/>
        </w:rPr>
        <w:t xml:space="preserve"> 202</w:t>
      </w:r>
      <w:r w:rsidR="00240A9F">
        <w:rPr>
          <w:rFonts w:ascii="Calibri" w:hAnsi="Calibri" w:cs="Calibri"/>
          <w:sz w:val="26"/>
          <w:szCs w:val="26"/>
        </w:rPr>
        <w:t>3</w:t>
      </w:r>
      <w:r w:rsidR="00565486" w:rsidRPr="00881EE5">
        <w:rPr>
          <w:rFonts w:ascii="Calibri" w:hAnsi="Calibri" w:cs="Calibri"/>
          <w:sz w:val="26"/>
          <w:szCs w:val="26"/>
        </w:rPr>
        <w:t xml:space="preserve"> </w:t>
      </w:r>
      <w:r w:rsidRPr="00881EE5">
        <w:rPr>
          <w:rFonts w:ascii="Calibri" w:hAnsi="Calibri" w:cs="Calibri"/>
          <w:sz w:val="26"/>
          <w:szCs w:val="26"/>
        </w:rPr>
        <w:t xml:space="preserve">r. przygotowano </w:t>
      </w:r>
      <w:r w:rsidRPr="00772035">
        <w:rPr>
          <w:rFonts w:ascii="Calibri" w:hAnsi="Calibri" w:cs="Calibri"/>
          <w:sz w:val="26"/>
          <w:szCs w:val="26"/>
        </w:rPr>
        <w:t xml:space="preserve">łącznie </w:t>
      </w:r>
      <w:r w:rsidR="00F83975">
        <w:rPr>
          <w:rFonts w:ascii="Calibri" w:hAnsi="Calibri" w:cs="Calibri"/>
          <w:b/>
          <w:bCs/>
          <w:sz w:val="26"/>
          <w:szCs w:val="26"/>
        </w:rPr>
        <w:t>223</w:t>
      </w:r>
      <w:r w:rsidRPr="00772035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B63EA">
        <w:rPr>
          <w:rFonts w:ascii="Calibri" w:hAnsi="Calibri" w:cs="Calibri"/>
          <w:b/>
          <w:bCs/>
          <w:sz w:val="26"/>
          <w:szCs w:val="26"/>
        </w:rPr>
        <w:t>IPD</w:t>
      </w:r>
      <w:r w:rsidR="00772035" w:rsidRPr="00772035">
        <w:rPr>
          <w:rFonts w:ascii="Calibri" w:hAnsi="Calibri" w:cs="Calibri"/>
          <w:b/>
          <w:bCs/>
          <w:sz w:val="26"/>
          <w:szCs w:val="26"/>
        </w:rPr>
        <w:t>.</w:t>
      </w:r>
    </w:p>
    <w:p w:rsidR="00F938C2" w:rsidRPr="00772035" w:rsidRDefault="00F938C2" w:rsidP="00F938C2">
      <w:pPr>
        <w:pStyle w:val="Akapitzlist"/>
        <w:spacing w:after="0" w:line="240" w:lineRule="auto"/>
        <w:ind w:left="360"/>
        <w:rPr>
          <w:rFonts w:ascii="Calibri" w:hAnsi="Calibri" w:cs="Calibri"/>
          <w:bCs/>
          <w:strike/>
          <w:sz w:val="26"/>
          <w:szCs w:val="26"/>
        </w:rPr>
      </w:pPr>
    </w:p>
    <w:p w:rsidR="00F938C2" w:rsidRPr="00881EE5" w:rsidRDefault="00F938C2" w:rsidP="00675048">
      <w:pPr>
        <w:spacing w:after="0" w:line="480" w:lineRule="auto"/>
        <w:rPr>
          <w:b/>
          <w:bCs/>
          <w:sz w:val="26"/>
          <w:szCs w:val="26"/>
        </w:rPr>
      </w:pPr>
      <w:r w:rsidRPr="00881EE5">
        <w:rPr>
          <w:b/>
          <w:bCs/>
          <w:sz w:val="26"/>
          <w:szCs w:val="26"/>
        </w:rPr>
        <w:t>2.2 Poradnictwo zawodowe</w:t>
      </w:r>
    </w:p>
    <w:p w:rsidR="00792CE7" w:rsidRPr="00772035" w:rsidRDefault="0088098E" w:rsidP="00D772B6">
      <w:pPr>
        <w:spacing w:after="0"/>
        <w:ind w:left="0" w:firstLine="708"/>
        <w:contextualSpacing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>W miesiącu</w:t>
      </w:r>
      <w:r w:rsidR="009E643B" w:rsidRPr="00772035">
        <w:rPr>
          <w:rFonts w:cs="Calibri"/>
          <w:sz w:val="26"/>
          <w:szCs w:val="26"/>
        </w:rPr>
        <w:t xml:space="preserve"> </w:t>
      </w:r>
      <w:r w:rsidR="00270FE6">
        <w:rPr>
          <w:rFonts w:cs="Calibri"/>
          <w:sz w:val="26"/>
          <w:szCs w:val="26"/>
        </w:rPr>
        <w:t>lutym</w:t>
      </w:r>
      <w:r w:rsidRPr="00772035">
        <w:rPr>
          <w:rFonts w:cs="Calibri"/>
          <w:sz w:val="26"/>
          <w:szCs w:val="26"/>
        </w:rPr>
        <w:t xml:space="preserve"> </w:t>
      </w:r>
      <w:r w:rsidR="00270FE6">
        <w:rPr>
          <w:rFonts w:cs="Calibri"/>
          <w:sz w:val="26"/>
          <w:szCs w:val="26"/>
        </w:rPr>
        <w:t>379</w:t>
      </w:r>
      <w:r w:rsidRPr="00772035">
        <w:rPr>
          <w:rFonts w:cs="Calibri"/>
          <w:sz w:val="26"/>
          <w:szCs w:val="26"/>
        </w:rPr>
        <w:t xml:space="preserve"> </w:t>
      </w:r>
      <w:r w:rsidR="00792CE7" w:rsidRPr="00772035">
        <w:rPr>
          <w:rFonts w:cs="Calibri"/>
          <w:sz w:val="26"/>
          <w:szCs w:val="26"/>
        </w:rPr>
        <w:t>os</w:t>
      </w:r>
      <w:r w:rsidR="00270FE6">
        <w:rPr>
          <w:rFonts w:cs="Calibri"/>
          <w:sz w:val="26"/>
          <w:szCs w:val="26"/>
        </w:rPr>
        <w:t>ó</w:t>
      </w:r>
      <w:r w:rsidR="000B725B" w:rsidRPr="00772035">
        <w:rPr>
          <w:rFonts w:cs="Calibri"/>
          <w:sz w:val="26"/>
          <w:szCs w:val="26"/>
        </w:rPr>
        <w:t>b</w:t>
      </w:r>
      <w:r w:rsidR="00792CE7" w:rsidRPr="00772035">
        <w:rPr>
          <w:rFonts w:cs="Calibri"/>
          <w:sz w:val="26"/>
          <w:szCs w:val="26"/>
        </w:rPr>
        <w:t xml:space="preserve"> objęt</w:t>
      </w:r>
      <w:r w:rsidR="00270FE6">
        <w:rPr>
          <w:rFonts w:cs="Calibri"/>
          <w:sz w:val="26"/>
          <w:szCs w:val="26"/>
        </w:rPr>
        <w:t>ych</w:t>
      </w:r>
      <w:r w:rsidR="00792CE7" w:rsidRPr="00772035">
        <w:rPr>
          <w:rFonts w:cs="Calibri"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został</w:t>
      </w:r>
      <w:r w:rsidR="00270FE6">
        <w:rPr>
          <w:rFonts w:cs="Calibri"/>
          <w:sz w:val="26"/>
          <w:szCs w:val="26"/>
        </w:rPr>
        <w:t>o</w:t>
      </w:r>
      <w:r w:rsidRPr="00772035">
        <w:rPr>
          <w:rFonts w:cs="Calibri"/>
          <w:sz w:val="26"/>
          <w:szCs w:val="26"/>
        </w:rPr>
        <w:t xml:space="preserve"> </w:t>
      </w:r>
      <w:r w:rsidR="00792CE7" w:rsidRPr="00772035">
        <w:rPr>
          <w:rFonts w:cs="Calibri"/>
          <w:sz w:val="26"/>
          <w:szCs w:val="26"/>
        </w:rPr>
        <w:t>poradnictwem zawodowym</w:t>
      </w:r>
      <w:r w:rsidRPr="00772035">
        <w:rPr>
          <w:rFonts w:cs="Calibri"/>
          <w:sz w:val="26"/>
          <w:szCs w:val="26"/>
        </w:rPr>
        <w:t xml:space="preserve">, </w:t>
      </w:r>
      <w:r w:rsidR="00792CE7" w:rsidRPr="00772035">
        <w:rPr>
          <w:rFonts w:cs="Calibri"/>
          <w:sz w:val="26"/>
          <w:szCs w:val="26"/>
        </w:rPr>
        <w:t>w</w:t>
      </w:r>
      <w:r w:rsidRPr="00772035">
        <w:rPr>
          <w:rFonts w:cs="Calibri"/>
          <w:sz w:val="26"/>
          <w:szCs w:val="26"/>
        </w:rPr>
        <w:t> tym:</w:t>
      </w:r>
    </w:p>
    <w:p w:rsidR="00792CE7" w:rsidRPr="00772035" w:rsidRDefault="00270FE6" w:rsidP="00A920D0">
      <w:pPr>
        <w:pStyle w:val="Akapitzlist"/>
        <w:numPr>
          <w:ilvl w:val="0"/>
          <w:numId w:val="11"/>
        </w:numPr>
        <w:spacing w:after="0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10</w:t>
      </w:r>
      <w:r w:rsidR="00772035" w:rsidRPr="00772035">
        <w:rPr>
          <w:rFonts w:cs="Calibri"/>
          <w:sz w:val="26"/>
          <w:szCs w:val="26"/>
        </w:rPr>
        <w:t>9</w:t>
      </w:r>
      <w:r w:rsidR="00792CE7" w:rsidRPr="00772035">
        <w:rPr>
          <w:rFonts w:cs="Calibri"/>
          <w:sz w:val="26"/>
          <w:szCs w:val="26"/>
        </w:rPr>
        <w:t xml:space="preserve"> oso</w:t>
      </w:r>
      <w:r w:rsidR="0088098E" w:rsidRPr="00772035">
        <w:rPr>
          <w:rFonts w:cs="Calibri"/>
          <w:sz w:val="26"/>
          <w:szCs w:val="26"/>
        </w:rPr>
        <w:t>b</w:t>
      </w:r>
      <w:r w:rsidR="00371053" w:rsidRPr="00772035">
        <w:rPr>
          <w:rFonts w:cs="Calibri"/>
          <w:sz w:val="26"/>
          <w:szCs w:val="26"/>
        </w:rPr>
        <w:t>om</w:t>
      </w:r>
      <w:r w:rsidR="00792CE7" w:rsidRPr="00772035">
        <w:rPr>
          <w:rFonts w:cs="Calibri"/>
          <w:sz w:val="26"/>
          <w:szCs w:val="26"/>
        </w:rPr>
        <w:t xml:space="preserve"> udzielono indywidualnej porady zawodowej</w:t>
      </w:r>
      <w:r w:rsidR="00FE27B6" w:rsidRPr="00772035">
        <w:rPr>
          <w:rFonts w:cs="Calibri"/>
          <w:sz w:val="26"/>
          <w:szCs w:val="26"/>
        </w:rPr>
        <w:t xml:space="preserve"> w ramach </w:t>
      </w:r>
      <w:r>
        <w:rPr>
          <w:rFonts w:cs="Calibri"/>
          <w:sz w:val="26"/>
          <w:szCs w:val="26"/>
        </w:rPr>
        <w:t>129</w:t>
      </w:r>
      <w:r w:rsidR="00FE27B6" w:rsidRPr="00772035">
        <w:rPr>
          <w:rFonts w:cs="Calibri"/>
          <w:sz w:val="26"/>
          <w:szCs w:val="26"/>
        </w:rPr>
        <w:t xml:space="preserve"> rozmów doradczych</w:t>
      </w:r>
      <w:r w:rsidR="00772035" w:rsidRPr="00772035">
        <w:rPr>
          <w:rFonts w:cs="Calibri"/>
          <w:sz w:val="26"/>
          <w:szCs w:val="26"/>
        </w:rPr>
        <w:t>,</w:t>
      </w:r>
    </w:p>
    <w:p w:rsidR="00792CE7" w:rsidRPr="00772035" w:rsidRDefault="00270FE6" w:rsidP="00A920D0">
      <w:pPr>
        <w:pStyle w:val="Akapitzlist"/>
        <w:numPr>
          <w:ilvl w:val="0"/>
          <w:numId w:val="11"/>
        </w:numPr>
        <w:spacing w:after="0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27</w:t>
      </w:r>
      <w:r w:rsidR="00792CE7" w:rsidRPr="00772035">
        <w:rPr>
          <w:rFonts w:cs="Calibri"/>
          <w:sz w:val="26"/>
          <w:szCs w:val="26"/>
        </w:rPr>
        <w:t xml:space="preserve"> osobom udzielono indywidualnej informacji zawodowej</w:t>
      </w:r>
      <w:r w:rsidR="00772035" w:rsidRPr="00772035">
        <w:rPr>
          <w:rFonts w:cs="Calibri"/>
          <w:sz w:val="26"/>
          <w:szCs w:val="26"/>
        </w:rPr>
        <w:t>.</w:t>
      </w:r>
    </w:p>
    <w:p w:rsidR="00792CE7" w:rsidRPr="00772035" w:rsidRDefault="00792CE7" w:rsidP="00A920D0">
      <w:pPr>
        <w:spacing w:after="0"/>
        <w:contextualSpacing/>
        <w:rPr>
          <w:rFonts w:cs="Calibri"/>
          <w:sz w:val="24"/>
          <w:szCs w:val="24"/>
        </w:rPr>
      </w:pPr>
    </w:p>
    <w:p w:rsidR="00E73077" w:rsidRDefault="00236513" w:rsidP="00270FE6">
      <w:pPr>
        <w:pStyle w:val="Akapitzlist"/>
        <w:numPr>
          <w:ilvl w:val="1"/>
          <w:numId w:val="32"/>
        </w:numPr>
        <w:spacing w:after="0" w:line="48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Rozwój zawodowy</w:t>
      </w:r>
    </w:p>
    <w:p w:rsidR="00B90769" w:rsidRPr="00B90769" w:rsidRDefault="00B90769" w:rsidP="00516FFF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B90769" w:rsidRDefault="00B90769" w:rsidP="00516FFF">
      <w:pPr>
        <w:pStyle w:val="Akapitzlist"/>
        <w:spacing w:before="240" w:line="360" w:lineRule="auto"/>
        <w:ind w:left="567" w:firstLine="0"/>
        <w:rPr>
          <w:rFonts w:cs="Calibri"/>
          <w:strike/>
          <w:sz w:val="26"/>
          <w:szCs w:val="26"/>
        </w:rPr>
      </w:pPr>
      <w:r>
        <w:rPr>
          <w:rFonts w:cs="Calibri"/>
          <w:sz w:val="26"/>
          <w:szCs w:val="26"/>
        </w:rPr>
        <w:t xml:space="preserve">Od początku 2023 r. wszystkimi formami organizacji szkoleń objęto </w:t>
      </w:r>
      <w:r w:rsidR="00270FE6">
        <w:rPr>
          <w:rFonts w:cs="Calibri"/>
          <w:b/>
          <w:sz w:val="26"/>
          <w:szCs w:val="26"/>
        </w:rPr>
        <w:t>3</w:t>
      </w:r>
      <w:r>
        <w:rPr>
          <w:rFonts w:cs="Calibri"/>
          <w:b/>
          <w:sz w:val="26"/>
          <w:szCs w:val="26"/>
        </w:rPr>
        <w:t xml:space="preserve"> osob</w:t>
      </w:r>
      <w:r w:rsidR="00270FE6">
        <w:rPr>
          <w:rFonts w:cs="Calibri"/>
          <w:b/>
          <w:sz w:val="26"/>
          <w:szCs w:val="26"/>
        </w:rPr>
        <w:t>y</w:t>
      </w:r>
      <w:r>
        <w:rPr>
          <w:rFonts w:cs="Calibri"/>
          <w:sz w:val="26"/>
          <w:szCs w:val="26"/>
        </w:rPr>
        <w:t>.</w:t>
      </w:r>
      <w:r>
        <w:rPr>
          <w:rFonts w:cs="Calibri"/>
          <w:strike/>
          <w:sz w:val="26"/>
          <w:szCs w:val="26"/>
        </w:rPr>
        <w:t xml:space="preserve"> </w:t>
      </w:r>
    </w:p>
    <w:p w:rsidR="00B90769" w:rsidRPr="00B90769" w:rsidRDefault="00B90769" w:rsidP="00B90769">
      <w:pPr>
        <w:pStyle w:val="Akapitzlist"/>
        <w:numPr>
          <w:ilvl w:val="0"/>
          <w:numId w:val="33"/>
        </w:numPr>
        <w:spacing w:after="0"/>
        <w:ind w:left="567" w:hanging="567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7370F4" w:rsidRDefault="0093548D" w:rsidP="00675048">
      <w:pPr>
        <w:pStyle w:val="Akapitzlist"/>
        <w:ind w:left="567" w:firstLine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W odpowiedzi na ogłoszony nabór w lutym 2023 roku do SUP wpłynęło łącznie </w:t>
      </w:r>
      <w:r w:rsidRPr="007370F4">
        <w:rPr>
          <w:b/>
          <w:bCs/>
          <w:sz w:val="26"/>
          <w:szCs w:val="26"/>
        </w:rPr>
        <w:t xml:space="preserve">81 </w:t>
      </w:r>
      <w:r w:rsidRPr="00D772B6">
        <w:rPr>
          <w:rFonts w:ascii="Calibri" w:hAnsi="Calibri" w:cs="Calibri"/>
          <w:sz w:val="26"/>
          <w:szCs w:val="26"/>
        </w:rPr>
        <w:t>wniosków</w:t>
      </w:r>
      <w:r>
        <w:rPr>
          <w:bCs/>
          <w:sz w:val="26"/>
          <w:szCs w:val="26"/>
        </w:rPr>
        <w:t xml:space="preserve"> o przyznanie środków z Krajowego Funduszu Szkoleni</w:t>
      </w:r>
      <w:r w:rsidR="007370F4">
        <w:rPr>
          <w:bCs/>
          <w:sz w:val="26"/>
          <w:szCs w:val="26"/>
        </w:rPr>
        <w:t>o</w:t>
      </w:r>
      <w:r>
        <w:rPr>
          <w:bCs/>
          <w:sz w:val="26"/>
          <w:szCs w:val="26"/>
        </w:rPr>
        <w:t>wego</w:t>
      </w:r>
      <w:r w:rsidR="007370F4">
        <w:rPr>
          <w:bCs/>
          <w:sz w:val="26"/>
          <w:szCs w:val="26"/>
        </w:rPr>
        <w:t xml:space="preserve"> na kształcenie ustawiczne pracodawców i pracowników na łączną kwotę </w:t>
      </w:r>
      <w:r w:rsidR="007370F4" w:rsidRPr="007370F4">
        <w:rPr>
          <w:b/>
          <w:bCs/>
          <w:sz w:val="26"/>
          <w:szCs w:val="26"/>
        </w:rPr>
        <w:t>1 245 058,33</w:t>
      </w:r>
      <w:r w:rsidR="007370F4">
        <w:rPr>
          <w:bCs/>
          <w:sz w:val="26"/>
          <w:szCs w:val="26"/>
        </w:rPr>
        <w:t xml:space="preserve"> zł, w tym wartość wniosków podmiotów, które w ostatnim roku kalendarzowym nie korzystały ze środków KFS wyniosła </w:t>
      </w:r>
      <w:r w:rsidR="007370F4" w:rsidRPr="007370F4">
        <w:rPr>
          <w:b/>
          <w:bCs/>
          <w:sz w:val="26"/>
          <w:szCs w:val="26"/>
        </w:rPr>
        <w:t>786 090,69</w:t>
      </w:r>
      <w:r w:rsidR="007370F4">
        <w:rPr>
          <w:bCs/>
          <w:sz w:val="26"/>
          <w:szCs w:val="26"/>
        </w:rPr>
        <w:t xml:space="preserve"> zł.</w:t>
      </w:r>
    </w:p>
    <w:p w:rsidR="007370F4" w:rsidRDefault="007370F4" w:rsidP="00675048">
      <w:pPr>
        <w:pStyle w:val="Akapitzlist"/>
        <w:ind w:left="567" w:firstLine="0"/>
        <w:rPr>
          <w:bCs/>
          <w:i/>
          <w:sz w:val="26"/>
          <w:szCs w:val="26"/>
        </w:rPr>
      </w:pPr>
      <w:r>
        <w:rPr>
          <w:bCs/>
          <w:sz w:val="26"/>
          <w:szCs w:val="26"/>
        </w:rPr>
        <w:t>Aktualnie trwa ocena formalna i merytorycz</w:t>
      </w:r>
      <w:r w:rsidR="00675048">
        <w:rPr>
          <w:bCs/>
          <w:sz w:val="26"/>
          <w:szCs w:val="26"/>
        </w:rPr>
        <w:t>na złożonych wniosków zgodnie z </w:t>
      </w:r>
      <w:r w:rsidRPr="00D772B6">
        <w:rPr>
          <w:rFonts w:ascii="Calibri" w:hAnsi="Calibri" w:cs="Calibri"/>
          <w:sz w:val="26"/>
          <w:szCs w:val="26"/>
        </w:rPr>
        <w:t>dodatkowymi</w:t>
      </w:r>
      <w:r>
        <w:rPr>
          <w:bCs/>
          <w:sz w:val="26"/>
          <w:szCs w:val="26"/>
        </w:rPr>
        <w:t xml:space="preserve"> ustalonymi lokalnie zasadami i kryteriami, określonymi w </w:t>
      </w:r>
      <w:r>
        <w:rPr>
          <w:rFonts w:ascii="Arial" w:hAnsi="Arial" w:cs="Arial"/>
          <w:bCs/>
          <w:sz w:val="26"/>
          <w:szCs w:val="26"/>
        </w:rPr>
        <w:t>§</w:t>
      </w:r>
      <w:r>
        <w:rPr>
          <w:bCs/>
          <w:sz w:val="26"/>
          <w:szCs w:val="26"/>
        </w:rPr>
        <w:t xml:space="preserve"> 5 ust. 14 </w:t>
      </w:r>
      <w:r w:rsidRPr="007370F4">
        <w:rPr>
          <w:bCs/>
          <w:i/>
          <w:sz w:val="26"/>
          <w:szCs w:val="26"/>
        </w:rPr>
        <w:t>„Regulaminu przyznawania środków na kształcenie ustawiczne pracowników i</w:t>
      </w:r>
      <w:r>
        <w:rPr>
          <w:bCs/>
          <w:i/>
          <w:sz w:val="26"/>
          <w:szCs w:val="26"/>
        </w:rPr>
        <w:t> </w:t>
      </w:r>
      <w:r w:rsidRPr="007370F4">
        <w:rPr>
          <w:bCs/>
          <w:i/>
          <w:sz w:val="26"/>
          <w:szCs w:val="26"/>
        </w:rPr>
        <w:t xml:space="preserve">pracodawców ze środków KFS w SUP w 2023 r.” </w:t>
      </w:r>
    </w:p>
    <w:p w:rsidR="00675048" w:rsidRDefault="00675048">
      <w:pPr>
        <w:rPr>
          <w:bCs/>
          <w:sz w:val="26"/>
          <w:szCs w:val="26"/>
        </w:rPr>
      </w:pPr>
      <w:r>
        <w:rPr>
          <w:bCs/>
          <w:sz w:val="26"/>
          <w:szCs w:val="26"/>
        </w:rPr>
        <w:br w:type="page"/>
      </w:r>
    </w:p>
    <w:p w:rsidR="007370F4" w:rsidRPr="00D772B6" w:rsidRDefault="007370F4" w:rsidP="00D772B6">
      <w:pPr>
        <w:spacing w:after="0"/>
        <w:rPr>
          <w:bCs/>
          <w:sz w:val="26"/>
          <w:szCs w:val="26"/>
        </w:rPr>
      </w:pPr>
      <w:r w:rsidRPr="00D772B6">
        <w:rPr>
          <w:bCs/>
          <w:sz w:val="26"/>
          <w:szCs w:val="26"/>
        </w:rPr>
        <w:lastRenderedPageBreak/>
        <w:t>Ponadto w miesiącu lutym 2023 roku:</w:t>
      </w:r>
    </w:p>
    <w:p w:rsidR="00881B07" w:rsidRDefault="00F003D7" w:rsidP="00B90769">
      <w:pPr>
        <w:pStyle w:val="Akapitzlist"/>
        <w:numPr>
          <w:ilvl w:val="0"/>
          <w:numId w:val="28"/>
        </w:numPr>
        <w:spacing w:after="0"/>
        <w:ind w:left="426" w:firstLine="0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rFonts w:eastAsia="Times New Roman" w:cstheme="minorHAnsi"/>
          <w:b/>
          <w:bCs/>
          <w:color w:val="000000" w:themeColor="text1"/>
          <w:sz w:val="26"/>
          <w:szCs w:val="26"/>
        </w:rPr>
        <w:t xml:space="preserve">rozliczono </w:t>
      </w:r>
      <w:r w:rsidR="004D55B1">
        <w:rPr>
          <w:rFonts w:eastAsia="Times New Roman" w:cstheme="minorHAnsi"/>
          <w:b/>
          <w:bCs/>
          <w:color w:val="000000" w:themeColor="text1"/>
          <w:sz w:val="26"/>
          <w:szCs w:val="26"/>
        </w:rPr>
        <w:t>1</w:t>
      </w:r>
      <w:r>
        <w:rPr>
          <w:rFonts w:eastAsia="Times New Roman" w:cstheme="minorHAnsi"/>
          <w:b/>
          <w:bCs/>
          <w:color w:val="000000" w:themeColor="text1"/>
          <w:sz w:val="26"/>
          <w:szCs w:val="26"/>
        </w:rPr>
        <w:t xml:space="preserve"> um</w:t>
      </w:r>
      <w:r w:rsidR="004D55B1">
        <w:rPr>
          <w:rFonts w:eastAsia="Times New Roman" w:cstheme="minorHAnsi"/>
          <w:b/>
          <w:bCs/>
          <w:color w:val="000000" w:themeColor="text1"/>
          <w:sz w:val="26"/>
          <w:szCs w:val="26"/>
        </w:rPr>
        <w:t>owę</w:t>
      </w:r>
      <w:r w:rsidR="004E1897" w:rsidRPr="004E1897">
        <w:rPr>
          <w:rFonts w:eastAsia="Times New Roman" w:cstheme="minorHAnsi"/>
          <w:color w:val="000000" w:themeColor="text1"/>
          <w:sz w:val="26"/>
          <w:szCs w:val="26"/>
        </w:rPr>
        <w:t xml:space="preserve"> w sprawie finansowania działań obejmujących kształcenie ustawiczne pracowników i pracodawcy</w:t>
      </w:r>
      <w:r w:rsidR="00881B07"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r w:rsidR="00D828B7">
        <w:rPr>
          <w:rFonts w:eastAsia="Times New Roman" w:cstheme="minorHAnsi"/>
          <w:color w:val="000000" w:themeColor="text1"/>
          <w:sz w:val="26"/>
          <w:szCs w:val="26"/>
        </w:rPr>
        <w:t>ze środków Krajowego Funduszu</w:t>
      </w:r>
      <w:r w:rsidR="004D55B1">
        <w:rPr>
          <w:rFonts w:eastAsia="Times New Roman" w:cstheme="minorHAnsi"/>
          <w:color w:val="000000" w:themeColor="text1"/>
          <w:sz w:val="26"/>
          <w:szCs w:val="26"/>
        </w:rPr>
        <w:t xml:space="preserve"> Szkoleniowego (KFS) dotyczącą 1</w:t>
      </w:r>
      <w:r w:rsidR="00D828B7"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proofErr w:type="spellStart"/>
      <w:r w:rsidR="00D828B7">
        <w:rPr>
          <w:rFonts w:eastAsia="Times New Roman" w:cstheme="minorHAnsi"/>
          <w:color w:val="000000" w:themeColor="text1"/>
          <w:sz w:val="26"/>
          <w:szCs w:val="26"/>
        </w:rPr>
        <w:t>osobousług</w:t>
      </w:r>
      <w:r w:rsidR="004D55B1">
        <w:rPr>
          <w:rFonts w:eastAsia="Times New Roman" w:cstheme="minorHAnsi"/>
          <w:color w:val="000000" w:themeColor="text1"/>
          <w:sz w:val="26"/>
          <w:szCs w:val="26"/>
        </w:rPr>
        <w:t>i</w:t>
      </w:r>
      <w:proofErr w:type="spellEnd"/>
      <w:r w:rsidR="00881B07"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</w:p>
    <w:p w:rsidR="00B90769" w:rsidRDefault="004E1897" w:rsidP="00B90769">
      <w:pPr>
        <w:spacing w:after="0"/>
        <w:ind w:firstLine="709"/>
        <w:rPr>
          <w:rFonts w:cstheme="minorHAnsi"/>
          <w:sz w:val="26"/>
          <w:szCs w:val="26"/>
        </w:rPr>
      </w:pPr>
      <w:r w:rsidRPr="004E1897">
        <w:rPr>
          <w:rFonts w:cstheme="minorHAnsi"/>
          <w:sz w:val="26"/>
          <w:szCs w:val="26"/>
        </w:rPr>
        <w:t>Aktualnie w obsłudze Sądeckiego Urzędu Pracy poz</w:t>
      </w:r>
      <w:r w:rsidR="00D828B7">
        <w:rPr>
          <w:rFonts w:cstheme="minorHAnsi"/>
          <w:sz w:val="26"/>
          <w:szCs w:val="26"/>
        </w:rPr>
        <w:t>ostaje</w:t>
      </w:r>
      <w:r w:rsidRPr="004E1897">
        <w:rPr>
          <w:rFonts w:cstheme="minorHAnsi"/>
          <w:sz w:val="26"/>
          <w:szCs w:val="26"/>
        </w:rPr>
        <w:t xml:space="preserve"> ogółem </w:t>
      </w:r>
      <w:r w:rsidR="004D55B1">
        <w:rPr>
          <w:rFonts w:cstheme="minorHAnsi"/>
          <w:b/>
          <w:sz w:val="26"/>
          <w:szCs w:val="26"/>
        </w:rPr>
        <w:t>8</w:t>
      </w:r>
      <w:r w:rsidRPr="004E1897">
        <w:rPr>
          <w:rFonts w:cstheme="minorHAnsi"/>
          <w:b/>
          <w:sz w:val="26"/>
          <w:szCs w:val="26"/>
        </w:rPr>
        <w:t xml:space="preserve"> </w:t>
      </w:r>
      <w:r w:rsidR="00A920D0">
        <w:rPr>
          <w:rFonts w:cstheme="minorHAnsi"/>
          <w:sz w:val="26"/>
          <w:szCs w:val="26"/>
        </w:rPr>
        <w:t>um</w:t>
      </w:r>
      <w:r w:rsidR="008E4BEB">
        <w:rPr>
          <w:rFonts w:cstheme="minorHAnsi"/>
          <w:sz w:val="26"/>
          <w:szCs w:val="26"/>
        </w:rPr>
        <w:t>ó</w:t>
      </w:r>
      <w:r w:rsidRPr="004E1897">
        <w:rPr>
          <w:rFonts w:cstheme="minorHAnsi"/>
          <w:sz w:val="26"/>
          <w:szCs w:val="26"/>
        </w:rPr>
        <w:t>w,</w:t>
      </w:r>
      <w:r w:rsidR="00A920D0">
        <w:rPr>
          <w:rFonts w:cstheme="minorHAnsi"/>
          <w:sz w:val="26"/>
          <w:szCs w:val="26"/>
        </w:rPr>
        <w:t xml:space="preserve"> z </w:t>
      </w:r>
      <w:r w:rsidRPr="004E1897">
        <w:rPr>
          <w:rFonts w:cstheme="minorHAnsi"/>
          <w:sz w:val="26"/>
          <w:szCs w:val="26"/>
        </w:rPr>
        <w:t xml:space="preserve">czego </w:t>
      </w:r>
      <w:r w:rsidR="00A920D0">
        <w:rPr>
          <w:rFonts w:cstheme="minorHAnsi"/>
          <w:sz w:val="26"/>
          <w:szCs w:val="26"/>
        </w:rPr>
        <w:t>1</w:t>
      </w:r>
      <w:r w:rsidRPr="004E1897">
        <w:rPr>
          <w:rFonts w:cstheme="minorHAnsi"/>
          <w:sz w:val="26"/>
          <w:szCs w:val="26"/>
        </w:rPr>
        <w:t xml:space="preserve"> umow</w:t>
      </w:r>
      <w:r w:rsidR="00A920D0">
        <w:rPr>
          <w:rFonts w:cstheme="minorHAnsi"/>
          <w:sz w:val="26"/>
          <w:szCs w:val="26"/>
        </w:rPr>
        <w:t>ę</w:t>
      </w:r>
      <w:r w:rsidRPr="004E1897">
        <w:rPr>
          <w:rFonts w:cstheme="minorHAnsi"/>
          <w:sz w:val="26"/>
          <w:szCs w:val="26"/>
        </w:rPr>
        <w:t xml:space="preserve"> zawarto w 2021 </w:t>
      </w:r>
      <w:r w:rsidR="004D55B1">
        <w:rPr>
          <w:rFonts w:cstheme="minorHAnsi"/>
          <w:sz w:val="26"/>
          <w:szCs w:val="26"/>
        </w:rPr>
        <w:t>r. oraz 7</w:t>
      </w:r>
      <w:r w:rsidR="00356B9E">
        <w:rPr>
          <w:rFonts w:cstheme="minorHAnsi"/>
          <w:sz w:val="26"/>
          <w:szCs w:val="26"/>
        </w:rPr>
        <w:t xml:space="preserve"> umó</w:t>
      </w:r>
      <w:r w:rsidRPr="004E1897">
        <w:rPr>
          <w:rFonts w:cstheme="minorHAnsi"/>
          <w:sz w:val="26"/>
          <w:szCs w:val="26"/>
        </w:rPr>
        <w:t xml:space="preserve">w w 2022 r. </w:t>
      </w:r>
    </w:p>
    <w:p w:rsidR="004E1897" w:rsidRPr="004E1897" w:rsidRDefault="004E1897" w:rsidP="00B90769">
      <w:pPr>
        <w:spacing w:after="0"/>
        <w:ind w:firstLine="709"/>
        <w:rPr>
          <w:rFonts w:cstheme="minorHAnsi"/>
          <w:sz w:val="26"/>
          <w:szCs w:val="26"/>
        </w:rPr>
      </w:pPr>
      <w:r w:rsidRPr="004E1897">
        <w:rPr>
          <w:rFonts w:cstheme="minorHAnsi"/>
          <w:sz w:val="26"/>
          <w:szCs w:val="26"/>
        </w:rPr>
        <w:t>W ramach obsługi powyższych umów na bieżąco monitorowany jest przebieg oraz terminy realizacji poszczególnych działań podejmowanych przez uczes</w:t>
      </w:r>
      <w:r w:rsidR="00356B9E">
        <w:rPr>
          <w:rFonts w:cstheme="minorHAnsi"/>
          <w:sz w:val="26"/>
          <w:szCs w:val="26"/>
        </w:rPr>
        <w:t>tników kształcenia ustawicznego.</w:t>
      </w:r>
    </w:p>
    <w:p w:rsidR="00E73077" w:rsidRPr="007C7A85" w:rsidRDefault="00E73077" w:rsidP="00681B75">
      <w:pPr>
        <w:spacing w:before="480" w:after="360"/>
        <w:rPr>
          <w:b/>
          <w:bCs/>
          <w:sz w:val="26"/>
          <w:szCs w:val="26"/>
        </w:rPr>
      </w:pPr>
      <w:r w:rsidRPr="007C7A85">
        <w:rPr>
          <w:b/>
          <w:bCs/>
          <w:sz w:val="26"/>
          <w:szCs w:val="26"/>
        </w:rPr>
        <w:t xml:space="preserve">2.4 Aktywne programy rynku pracy finansowane głównie ze środków </w:t>
      </w:r>
      <w:r w:rsidR="007C124F" w:rsidRPr="007C7A85">
        <w:rPr>
          <w:b/>
          <w:bCs/>
          <w:sz w:val="26"/>
          <w:szCs w:val="26"/>
        </w:rPr>
        <w:t>F</w:t>
      </w:r>
      <w:r w:rsidRPr="007C7A85">
        <w:rPr>
          <w:b/>
          <w:bCs/>
          <w:sz w:val="26"/>
          <w:szCs w:val="26"/>
        </w:rPr>
        <w:t xml:space="preserve">unduszu </w:t>
      </w:r>
      <w:r w:rsidR="007C124F" w:rsidRPr="007C7A85">
        <w:rPr>
          <w:b/>
          <w:bCs/>
          <w:sz w:val="26"/>
          <w:szCs w:val="26"/>
        </w:rPr>
        <w:t>P</w:t>
      </w:r>
      <w:r w:rsidRPr="007C7A85">
        <w:rPr>
          <w:b/>
          <w:bCs/>
          <w:sz w:val="26"/>
          <w:szCs w:val="26"/>
        </w:rPr>
        <w:t xml:space="preserve">racy </w:t>
      </w:r>
      <w:r w:rsidR="00997942" w:rsidRPr="007C7A85">
        <w:rPr>
          <w:b/>
          <w:bCs/>
          <w:sz w:val="26"/>
          <w:szCs w:val="26"/>
        </w:rPr>
        <w:t>oraz</w:t>
      </w:r>
      <w:r w:rsidRPr="007C7A85">
        <w:rPr>
          <w:b/>
          <w:bCs/>
          <w:sz w:val="26"/>
          <w:szCs w:val="26"/>
        </w:rPr>
        <w:t xml:space="preserve"> PFRON.</w:t>
      </w:r>
    </w:p>
    <w:p w:rsidR="00233FD4" w:rsidRDefault="00233FD4" w:rsidP="00D772B6">
      <w:pPr>
        <w:spacing w:after="0"/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W miesiącu lutym 2023 roku aktywizacją objęto </w:t>
      </w:r>
      <w:r w:rsidRPr="00516FFF">
        <w:rPr>
          <w:b/>
          <w:sz w:val="26"/>
          <w:szCs w:val="26"/>
        </w:rPr>
        <w:t>55 osób</w:t>
      </w:r>
      <w:r>
        <w:rPr>
          <w:sz w:val="26"/>
          <w:szCs w:val="26"/>
        </w:rPr>
        <w:t>, w tym:</w:t>
      </w:r>
    </w:p>
    <w:p w:rsidR="00233FD4" w:rsidRDefault="00233FD4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233FD4">
        <w:rPr>
          <w:rFonts w:eastAsia="Times New Roman" w:cstheme="minorHAnsi"/>
          <w:color w:val="000000" w:themeColor="text1"/>
          <w:sz w:val="26"/>
          <w:szCs w:val="26"/>
        </w:rPr>
        <w:t>przyznano</w:t>
      </w:r>
      <w:r>
        <w:rPr>
          <w:sz w:val="26"/>
          <w:szCs w:val="26"/>
        </w:rPr>
        <w:t xml:space="preserve"> środki na podjęcia działalności gospodarczej dla </w:t>
      </w:r>
      <w:r w:rsidRPr="00233FD4">
        <w:rPr>
          <w:b/>
          <w:sz w:val="26"/>
          <w:szCs w:val="26"/>
        </w:rPr>
        <w:t>5</w:t>
      </w:r>
      <w:r>
        <w:rPr>
          <w:sz w:val="26"/>
          <w:szCs w:val="26"/>
        </w:rPr>
        <w:t xml:space="preserve"> osób na łączną kwotę </w:t>
      </w:r>
      <w:r w:rsidRPr="00233FD4">
        <w:rPr>
          <w:b/>
          <w:sz w:val="26"/>
          <w:szCs w:val="26"/>
        </w:rPr>
        <w:t xml:space="preserve">134 800,00 </w:t>
      </w:r>
      <w:r w:rsidRPr="00233FD4">
        <w:rPr>
          <w:sz w:val="26"/>
          <w:szCs w:val="26"/>
        </w:rPr>
        <w:t>zł,</w:t>
      </w:r>
    </w:p>
    <w:p w:rsidR="00233FD4" w:rsidRDefault="00233FD4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1B2A23">
        <w:rPr>
          <w:rFonts w:eastAsia="Times New Roman" w:cstheme="minorHAnsi"/>
          <w:color w:val="000000" w:themeColor="text1"/>
          <w:sz w:val="26"/>
          <w:szCs w:val="26"/>
        </w:rPr>
        <w:t>zorganizowano</w:t>
      </w:r>
      <w:r>
        <w:rPr>
          <w:sz w:val="26"/>
          <w:szCs w:val="26"/>
        </w:rPr>
        <w:t xml:space="preserve"> prace interwencyjne dla </w:t>
      </w:r>
      <w:r w:rsidRPr="00233FD4">
        <w:rPr>
          <w:b/>
          <w:sz w:val="26"/>
          <w:szCs w:val="26"/>
        </w:rPr>
        <w:t>15</w:t>
      </w:r>
      <w:r>
        <w:rPr>
          <w:sz w:val="26"/>
          <w:szCs w:val="26"/>
        </w:rPr>
        <w:t xml:space="preserve"> osób na łączną kwotę </w:t>
      </w:r>
      <w:r w:rsidRPr="00233FD4">
        <w:rPr>
          <w:b/>
          <w:sz w:val="26"/>
          <w:szCs w:val="26"/>
        </w:rPr>
        <w:t>136 601,04</w:t>
      </w:r>
      <w:r>
        <w:rPr>
          <w:sz w:val="26"/>
          <w:szCs w:val="26"/>
        </w:rPr>
        <w:t xml:space="preserve"> zł,</w:t>
      </w:r>
    </w:p>
    <w:p w:rsidR="00233FD4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1B2A23">
        <w:rPr>
          <w:rFonts w:eastAsia="Times New Roman" w:cstheme="minorHAnsi"/>
          <w:color w:val="000000" w:themeColor="text1"/>
          <w:sz w:val="26"/>
          <w:szCs w:val="26"/>
        </w:rPr>
        <w:t>do</w:t>
      </w:r>
      <w:r>
        <w:rPr>
          <w:sz w:val="26"/>
          <w:szCs w:val="26"/>
        </w:rPr>
        <w:t xml:space="preserve"> odbycia stażu skierowano </w:t>
      </w:r>
      <w:r w:rsidRPr="001B2A23">
        <w:rPr>
          <w:b/>
          <w:sz w:val="26"/>
          <w:szCs w:val="26"/>
        </w:rPr>
        <w:t>32</w:t>
      </w:r>
      <w:r>
        <w:rPr>
          <w:sz w:val="26"/>
          <w:szCs w:val="26"/>
        </w:rPr>
        <w:t xml:space="preserve"> osoby na łączną kwotę </w:t>
      </w:r>
      <w:r w:rsidRPr="001B2A23">
        <w:rPr>
          <w:b/>
          <w:sz w:val="26"/>
          <w:szCs w:val="26"/>
        </w:rPr>
        <w:t>306 806,49</w:t>
      </w:r>
      <w:r>
        <w:rPr>
          <w:sz w:val="26"/>
          <w:szCs w:val="26"/>
        </w:rPr>
        <w:t xml:space="preserve"> zł,</w:t>
      </w:r>
    </w:p>
    <w:p w:rsidR="001B2A23" w:rsidRPr="001B2A23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>
        <w:rPr>
          <w:rFonts w:eastAsia="Times New Roman" w:cstheme="minorHAnsi"/>
          <w:color w:val="000000" w:themeColor="text1"/>
          <w:sz w:val="26"/>
          <w:szCs w:val="26"/>
        </w:rPr>
        <w:t xml:space="preserve">bon na zasiedlenie przyznano </w:t>
      </w:r>
      <w:r w:rsidRPr="001B2A23">
        <w:rPr>
          <w:rFonts w:eastAsia="Times New Roman" w:cstheme="minorHAnsi"/>
          <w:b/>
          <w:color w:val="000000" w:themeColor="text1"/>
          <w:sz w:val="26"/>
          <w:szCs w:val="26"/>
        </w:rPr>
        <w:t>2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osobom na łączną kwotę </w:t>
      </w:r>
      <w:bookmarkStart w:id="2" w:name="_GoBack"/>
      <w:r w:rsidRPr="00516FFF">
        <w:rPr>
          <w:rFonts w:eastAsia="Times New Roman" w:cstheme="minorHAnsi"/>
          <w:b/>
          <w:color w:val="000000" w:themeColor="text1"/>
          <w:sz w:val="26"/>
          <w:szCs w:val="26"/>
        </w:rPr>
        <w:t>16 000,00</w:t>
      </w:r>
      <w:bookmarkEnd w:id="2"/>
      <w:r>
        <w:rPr>
          <w:rFonts w:eastAsia="Times New Roman" w:cstheme="minorHAnsi"/>
          <w:color w:val="000000" w:themeColor="text1"/>
          <w:sz w:val="26"/>
          <w:szCs w:val="26"/>
        </w:rPr>
        <w:t xml:space="preserve"> zł,</w:t>
      </w:r>
    </w:p>
    <w:p w:rsidR="001B2A23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>
        <w:rPr>
          <w:rFonts w:eastAsia="Times New Roman" w:cstheme="minorHAnsi"/>
          <w:color w:val="000000" w:themeColor="text1"/>
          <w:sz w:val="26"/>
          <w:szCs w:val="26"/>
        </w:rPr>
        <w:t xml:space="preserve">utworzono miejsce pracy w ramach refundacji kosztów wyposażenia lub doposażenia miejsca pracy dla </w:t>
      </w:r>
      <w:r w:rsidRPr="001B2A23">
        <w:rPr>
          <w:rFonts w:eastAsia="Times New Roman" w:cstheme="minorHAnsi"/>
          <w:b/>
          <w:color w:val="000000" w:themeColor="text1"/>
          <w:sz w:val="26"/>
          <w:szCs w:val="26"/>
        </w:rPr>
        <w:t>1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osoby na kwotę </w:t>
      </w:r>
      <w:r w:rsidRPr="001B2A23">
        <w:rPr>
          <w:rFonts w:eastAsia="Times New Roman" w:cstheme="minorHAnsi"/>
          <w:b/>
          <w:color w:val="000000" w:themeColor="text1"/>
          <w:sz w:val="26"/>
          <w:szCs w:val="26"/>
        </w:rPr>
        <w:t>30 000,00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zł</w:t>
      </w:r>
    </w:p>
    <w:p w:rsidR="001B2A23" w:rsidRDefault="001B2A23" w:rsidP="00233FD4">
      <w:pPr>
        <w:spacing w:after="0"/>
        <w:ind w:left="142" w:hanging="142"/>
        <w:rPr>
          <w:sz w:val="26"/>
          <w:szCs w:val="26"/>
        </w:rPr>
      </w:pPr>
    </w:p>
    <w:p w:rsidR="00813F56" w:rsidRDefault="00813F56" w:rsidP="009C691E">
      <w:pPr>
        <w:spacing w:after="360"/>
        <w:ind w:left="0" w:firstLine="709"/>
        <w:rPr>
          <w:sz w:val="26"/>
          <w:szCs w:val="26"/>
        </w:rPr>
      </w:pPr>
      <w:r w:rsidRPr="007C7A85">
        <w:rPr>
          <w:sz w:val="26"/>
          <w:szCs w:val="26"/>
        </w:rPr>
        <w:t>W 202</w:t>
      </w:r>
      <w:r w:rsidR="00D828B7">
        <w:rPr>
          <w:sz w:val="26"/>
          <w:szCs w:val="26"/>
        </w:rPr>
        <w:t>3</w:t>
      </w:r>
      <w:r w:rsidRPr="007C7A85">
        <w:rPr>
          <w:sz w:val="26"/>
          <w:szCs w:val="26"/>
        </w:rPr>
        <w:t xml:space="preserve"> roku (według stanu na dzień </w:t>
      </w:r>
      <w:r w:rsidR="00063EFD">
        <w:rPr>
          <w:sz w:val="26"/>
          <w:szCs w:val="26"/>
        </w:rPr>
        <w:t>28</w:t>
      </w:r>
      <w:r w:rsidRPr="007C7A85">
        <w:rPr>
          <w:sz w:val="26"/>
          <w:szCs w:val="26"/>
        </w:rPr>
        <w:t>.</w:t>
      </w:r>
      <w:r w:rsidR="00D828B7">
        <w:rPr>
          <w:sz w:val="26"/>
          <w:szCs w:val="26"/>
        </w:rPr>
        <w:t>0</w:t>
      </w:r>
      <w:r w:rsidR="00063EFD">
        <w:rPr>
          <w:sz w:val="26"/>
          <w:szCs w:val="26"/>
        </w:rPr>
        <w:t>2</w:t>
      </w:r>
      <w:r w:rsidRPr="007C7A85">
        <w:rPr>
          <w:sz w:val="26"/>
          <w:szCs w:val="26"/>
        </w:rPr>
        <w:t>.202</w:t>
      </w:r>
      <w:r w:rsidR="00D828B7">
        <w:rPr>
          <w:sz w:val="26"/>
          <w:szCs w:val="26"/>
        </w:rPr>
        <w:t>3</w:t>
      </w:r>
      <w:r w:rsidRPr="007C7A85">
        <w:rPr>
          <w:sz w:val="26"/>
          <w:szCs w:val="26"/>
        </w:rPr>
        <w:t xml:space="preserve"> r.) </w:t>
      </w:r>
      <w:r w:rsidR="009851A3" w:rsidRPr="007C7A85">
        <w:rPr>
          <w:b/>
          <w:bCs/>
          <w:sz w:val="26"/>
          <w:szCs w:val="26"/>
        </w:rPr>
        <w:t> </w:t>
      </w:r>
      <w:r w:rsidR="00063EFD">
        <w:rPr>
          <w:b/>
          <w:bCs/>
          <w:sz w:val="26"/>
          <w:szCs w:val="26"/>
        </w:rPr>
        <w:t>802</w:t>
      </w:r>
      <w:r w:rsidRPr="007C7A85">
        <w:rPr>
          <w:sz w:val="26"/>
          <w:szCs w:val="26"/>
        </w:rPr>
        <w:t xml:space="preserve"> </w:t>
      </w:r>
      <w:r w:rsidRPr="007C7A85">
        <w:rPr>
          <w:b/>
          <w:bCs/>
          <w:sz w:val="26"/>
          <w:szCs w:val="26"/>
        </w:rPr>
        <w:t>os</w:t>
      </w:r>
      <w:r w:rsidR="00063EFD">
        <w:rPr>
          <w:b/>
          <w:bCs/>
          <w:sz w:val="26"/>
          <w:szCs w:val="26"/>
        </w:rPr>
        <w:t>o</w:t>
      </w:r>
      <w:r w:rsidRPr="007C7A85">
        <w:rPr>
          <w:b/>
          <w:bCs/>
          <w:sz w:val="26"/>
          <w:szCs w:val="26"/>
        </w:rPr>
        <w:t>b</w:t>
      </w:r>
      <w:r w:rsidR="00063EFD">
        <w:rPr>
          <w:b/>
          <w:bCs/>
          <w:sz w:val="26"/>
          <w:szCs w:val="26"/>
        </w:rPr>
        <w:t>y</w:t>
      </w:r>
      <w:r w:rsidRPr="007C7A85">
        <w:rPr>
          <w:b/>
          <w:bCs/>
          <w:sz w:val="26"/>
          <w:szCs w:val="26"/>
        </w:rPr>
        <w:t xml:space="preserve"> </w:t>
      </w:r>
      <w:r w:rsidRPr="007C7A85">
        <w:rPr>
          <w:sz w:val="26"/>
          <w:szCs w:val="26"/>
        </w:rPr>
        <w:t>uczestniczył</w:t>
      </w:r>
      <w:r w:rsidR="00063EFD">
        <w:rPr>
          <w:sz w:val="26"/>
          <w:szCs w:val="26"/>
        </w:rPr>
        <w:t>y</w:t>
      </w:r>
      <w:r w:rsidRPr="007C7A85">
        <w:rPr>
          <w:sz w:val="26"/>
          <w:szCs w:val="26"/>
        </w:rPr>
        <w:t xml:space="preserve"> </w:t>
      </w:r>
      <w:r w:rsidR="008170DF" w:rsidRPr="007C7A85">
        <w:rPr>
          <w:sz w:val="26"/>
          <w:szCs w:val="26"/>
        </w:rPr>
        <w:t>w </w:t>
      </w:r>
      <w:r w:rsidRPr="007C7A85">
        <w:rPr>
          <w:sz w:val="26"/>
          <w:szCs w:val="26"/>
        </w:rPr>
        <w:t>programach aktywizacji zawodowej (w ramach umów zawartych w latach poprzednich i umów nowo zawartych w 202</w:t>
      </w:r>
      <w:r w:rsidR="00D828B7">
        <w:rPr>
          <w:sz w:val="26"/>
          <w:szCs w:val="26"/>
        </w:rPr>
        <w:t>3</w:t>
      </w:r>
      <w:r w:rsidRPr="007C7A85">
        <w:rPr>
          <w:sz w:val="26"/>
          <w:szCs w:val="26"/>
        </w:rPr>
        <w:t xml:space="preserve"> r.). Liczbę osób uczestniczących w programach według poszczególnych form pomocy przedstawia poniższy wykres.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>
            <wp:extent cx="56959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81 osób,&#10;Staż: 161 osób,&#10;Dodatki aktywizacyjne: 70 osób,&#10;Prace interwencyjne: 95 osób,&#10;Dotacje na działalność gospodarczą: 206 osób,&#10;Szkolenia w tym bony szkoleniowe: 6 osób,&#10;Refundacja świadczeń integracyjnych: 53 osoby,&#10;Bon na zasiedlenie: 37 osób,&#10;Refundacja kosztów opieki do lat 7: 2 osoby,&#10;Refundacja kosztów doposażenia stanowiska pracy: 69 osób,&#10;Roboty publiczne: 18 osób,&#10;Studia podyplomowe: 4 osoby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9C691E">
      <w:pPr>
        <w:spacing w:after="360"/>
        <w:ind w:left="0" w:firstLine="709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063EFD">
        <w:rPr>
          <w:b/>
          <w:bCs/>
          <w:sz w:val="26"/>
          <w:szCs w:val="26"/>
        </w:rPr>
        <w:t>110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D828B7">
        <w:rPr>
          <w:b/>
          <w:bCs/>
          <w:sz w:val="26"/>
          <w:szCs w:val="26"/>
        </w:rPr>
        <w:t>ó</w:t>
      </w:r>
      <w:r w:rsidR="007C06FF">
        <w:rPr>
          <w:b/>
          <w:bCs/>
          <w:sz w:val="26"/>
          <w:szCs w:val="26"/>
        </w:rPr>
        <w:t>b</w:t>
      </w:r>
      <w:r w:rsidRPr="00D26290">
        <w:rPr>
          <w:sz w:val="26"/>
          <w:szCs w:val="26"/>
        </w:rPr>
        <w:t xml:space="preserve"> został</w:t>
      </w:r>
      <w:r w:rsidR="00D828B7">
        <w:rPr>
          <w:sz w:val="26"/>
          <w:szCs w:val="26"/>
        </w:rPr>
        <w:t>o</w:t>
      </w:r>
      <w:r w:rsidRPr="00D26290">
        <w:rPr>
          <w:sz w:val="26"/>
          <w:szCs w:val="26"/>
        </w:rPr>
        <w:t xml:space="preserve"> objęt</w:t>
      </w:r>
      <w:r w:rsidR="00D828B7">
        <w:rPr>
          <w:sz w:val="26"/>
          <w:szCs w:val="26"/>
        </w:rPr>
        <w:t>ych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002EB3">
      <w:pPr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>
            <wp:extent cx="5695950" cy="3848100"/>
            <wp:effectExtent l="0" t="0" r="0" b="0"/>
            <wp:docPr id="3" name="Wykres 3" descr="Liczba osób objętych aktywizacją w 2023 roku&#10;&#10;Wykres przedstawiający liczbę osób objętych aktywizacją w 2023 roku&#10;&#10;Krajowy Fundusz Szkoleniowy: 0 osób,&#10;Staż: 34 osoby,&#10;Dodatki aktywizacyjne: 35 osób,&#10;Prace interwencyjne: 15 osób,&#10;Dotacje na działalność gospodarczą: 5 osób,&#10;Szkolenia w tym bony szkoleniowe: 3 osoby,&#10;Refundacja świadczeń integracyjnych: 10 osób,&#10;Bon na zasiedlenie: 3 osoby,&#10;Refundacja kosztów opieki do lat 7: 0 osób,&#10;Refundacja kosztów doposażenia stanowiska pracy: 1 osoba,&#10;Roboty publiczne: 4 osoby,&#10;Studia podyplomowe: 0 osób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E7E30" w:rsidRDefault="004E7E30" w:rsidP="00002EB3">
      <w:pPr>
        <w:rPr>
          <w:rFonts w:eastAsia="Times New Roman" w:cstheme="minorHAnsi"/>
          <w:b/>
          <w:bCs/>
          <w:sz w:val="26"/>
          <w:szCs w:val="26"/>
        </w:rPr>
      </w:pPr>
    </w:p>
    <w:p w:rsidR="00491A45" w:rsidRPr="00DF2EFA" w:rsidRDefault="00491A45" w:rsidP="00491A45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DF2EFA">
        <w:rPr>
          <w:b/>
          <w:bCs/>
          <w:sz w:val="26"/>
          <w:szCs w:val="26"/>
          <w:u w:val="single"/>
        </w:rPr>
        <w:lastRenderedPageBreak/>
        <w:t>3. OBSŁUGA PRACODAWCÓW POWIERZAJĄCYCH PRACĘ CUDZOZIEMCOM</w:t>
      </w:r>
    </w:p>
    <w:p w:rsidR="004B31E6" w:rsidRDefault="00132836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352AB4">
        <w:rPr>
          <w:rFonts w:eastAsia="Times New Roman" w:cstheme="minorHAnsi"/>
          <w:sz w:val="26"/>
          <w:szCs w:val="26"/>
        </w:rPr>
        <w:t>lutym</w:t>
      </w:r>
      <w:r w:rsidR="001259B5">
        <w:rPr>
          <w:rFonts w:eastAsia="Times New Roman" w:cstheme="minorHAnsi"/>
          <w:sz w:val="26"/>
          <w:szCs w:val="26"/>
        </w:rPr>
        <w:t xml:space="preserve"> 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352AB4">
        <w:rPr>
          <w:rFonts w:eastAsia="Times New Roman" w:cstheme="minorHAnsi"/>
          <w:sz w:val="26"/>
          <w:szCs w:val="26"/>
        </w:rPr>
        <w:t>306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F06A60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>Liczba zarejestrowanych wniosków wzrosła w stosun</w:t>
      </w:r>
      <w:r w:rsidR="00352AB4">
        <w:rPr>
          <w:rFonts w:eastAsia="Times New Roman" w:cstheme="minorHAnsi"/>
          <w:sz w:val="26"/>
          <w:szCs w:val="26"/>
        </w:rPr>
        <w:t>ku do poprzedniego miesiąca o 65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352AB4">
        <w:rPr>
          <w:rFonts w:eastAsia="Times New Roman" w:cstheme="minorHAnsi"/>
          <w:sz w:val="26"/>
          <w:szCs w:val="26"/>
        </w:rPr>
        <w:t>11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819775" cy="1933575"/>
            <wp:effectExtent l="0" t="0" r="9525" b="9525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ów,&#10; &#10;Rok 2023,&#10;Styczeń: 241 wpisów,&#10;Luty: 306 wpisów,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2836" w:rsidRDefault="003E79F4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352AB4">
        <w:rPr>
          <w:rFonts w:eastAsia="Times New Roman" w:cstheme="minorHAnsi"/>
          <w:sz w:val="26"/>
          <w:szCs w:val="26"/>
        </w:rPr>
        <w:t>lutym</w:t>
      </w:r>
      <w:r>
        <w:rPr>
          <w:rFonts w:eastAsia="Times New Roman" w:cstheme="minorHAnsi"/>
          <w:sz w:val="26"/>
          <w:szCs w:val="26"/>
        </w:rPr>
        <w:t xml:space="preserve"> br. </w:t>
      </w:r>
      <w:r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352AB4">
        <w:rPr>
          <w:rFonts w:eastAsia="Times New Roman" w:cstheme="minorHAnsi"/>
          <w:sz w:val="26"/>
          <w:szCs w:val="26"/>
        </w:rPr>
        <w:t>105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352AB4">
        <w:rPr>
          <w:rFonts w:eastAsia="Times New Roman" w:cstheme="minorHAnsi"/>
          <w:sz w:val="26"/>
          <w:szCs w:val="26"/>
        </w:rPr>
        <w:t>71</w:t>
      </w:r>
      <w:r w:rsidR="00132836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ED4EB4">
        <w:rPr>
          <w:rFonts w:eastAsia="Times New Roman" w:cstheme="minorHAnsi"/>
          <w:sz w:val="26"/>
          <w:szCs w:val="26"/>
        </w:rPr>
        <w:t xml:space="preserve">Mołdawii – </w:t>
      </w:r>
      <w:r w:rsidR="00352AB4">
        <w:rPr>
          <w:rFonts w:eastAsia="Times New Roman" w:cstheme="minorHAnsi"/>
          <w:sz w:val="26"/>
          <w:szCs w:val="26"/>
        </w:rPr>
        <w:t>125</w:t>
      </w:r>
      <w:r w:rsidR="00ED4EB4">
        <w:rPr>
          <w:rFonts w:eastAsia="Times New Roman" w:cstheme="minorHAnsi"/>
          <w:sz w:val="26"/>
          <w:szCs w:val="26"/>
        </w:rPr>
        <w:t xml:space="preserve">, </w:t>
      </w:r>
      <w:r w:rsidR="00132836">
        <w:rPr>
          <w:rFonts w:eastAsia="Times New Roman" w:cstheme="minorHAnsi"/>
          <w:sz w:val="26"/>
          <w:szCs w:val="26"/>
        </w:rPr>
        <w:t xml:space="preserve"> Białorusi – </w:t>
      </w:r>
      <w:r w:rsidR="00352AB4">
        <w:rPr>
          <w:rFonts w:eastAsia="Times New Roman" w:cstheme="minorHAnsi"/>
          <w:sz w:val="26"/>
          <w:szCs w:val="26"/>
        </w:rPr>
        <w:t>5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9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1134"/>
        <w:gridCol w:w="1134"/>
        <w:gridCol w:w="1276"/>
        <w:gridCol w:w="1134"/>
        <w:gridCol w:w="1134"/>
      </w:tblGrid>
      <w:tr w:rsidR="005F6039" w:rsidRPr="00B70FCD" w:rsidTr="00675048">
        <w:trPr>
          <w:trHeight w:val="439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5F6039" w:rsidRPr="00B70FCD" w:rsidRDefault="005F6039" w:rsidP="00233FD4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675048">
        <w:trPr>
          <w:trHeight w:val="1128"/>
        </w:trPr>
        <w:tc>
          <w:tcPr>
            <w:tcW w:w="2122" w:type="dxa"/>
          </w:tcPr>
          <w:p w:rsidR="005F6039" w:rsidRPr="0042750A" w:rsidRDefault="005F6039" w:rsidP="00352AB4">
            <w:pPr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52AB4">
              <w:rPr>
                <w:rFonts w:eastAsia="Times New Roman" w:cstheme="minorHAnsi"/>
                <w:bCs/>
                <w:sz w:val="20"/>
                <w:szCs w:val="20"/>
              </w:rPr>
              <w:t>lutym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 </w:t>
            </w:r>
          </w:p>
        </w:tc>
        <w:tc>
          <w:tcPr>
            <w:tcW w:w="1275" w:type="dxa"/>
            <w:vAlign w:val="center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 w:rsidR="005F6039" w:rsidRPr="00B70FCD" w:rsidRDefault="00352AB4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5</w:t>
            </w:r>
          </w:p>
        </w:tc>
        <w:tc>
          <w:tcPr>
            <w:tcW w:w="1134" w:type="dxa"/>
            <w:vAlign w:val="center"/>
          </w:tcPr>
          <w:p w:rsidR="005F6039" w:rsidRPr="00B70FCD" w:rsidRDefault="00352AB4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71</w:t>
            </w:r>
          </w:p>
        </w:tc>
        <w:tc>
          <w:tcPr>
            <w:tcW w:w="1276" w:type="dxa"/>
            <w:vAlign w:val="center"/>
          </w:tcPr>
          <w:p w:rsidR="005F6039" w:rsidRPr="00B70FCD" w:rsidRDefault="00352AB4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125</w:t>
            </w:r>
          </w:p>
        </w:tc>
        <w:tc>
          <w:tcPr>
            <w:tcW w:w="1134" w:type="dxa"/>
            <w:vAlign w:val="center"/>
          </w:tcPr>
          <w:p w:rsidR="005F6039" w:rsidRPr="00B70FCD" w:rsidRDefault="0046054A" w:rsidP="00352AB4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  <w:r w:rsidR="00352AB4">
              <w:rPr>
                <w:rFonts w:eastAsia="Times New Roman" w:cstheme="minorHAnsi"/>
                <w:b/>
                <w:bCs/>
              </w:rPr>
              <w:t>05</w:t>
            </w:r>
          </w:p>
        </w:tc>
        <w:tc>
          <w:tcPr>
            <w:tcW w:w="1134" w:type="dxa"/>
            <w:vAlign w:val="center"/>
          </w:tcPr>
          <w:p w:rsidR="005F6039" w:rsidRPr="00B70FCD" w:rsidRDefault="00352AB4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306</w:t>
            </w:r>
          </w:p>
        </w:tc>
      </w:tr>
    </w:tbl>
    <w:p w:rsidR="0042750A" w:rsidRDefault="0002615F" w:rsidP="00675048">
      <w:pPr>
        <w:tabs>
          <w:tab w:val="left" w:pos="0"/>
        </w:tabs>
        <w:spacing w:before="240" w:line="240" w:lineRule="auto"/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9F42B9">
        <w:rPr>
          <w:rFonts w:cstheme="minorHAnsi"/>
          <w:b/>
          <w:bCs/>
          <w:sz w:val="26"/>
          <w:szCs w:val="26"/>
        </w:rPr>
        <w:t xml:space="preserve"> </w:t>
      </w:r>
      <w:r w:rsidR="00A82902">
        <w:rPr>
          <w:rFonts w:cstheme="minorHAnsi"/>
          <w:b/>
          <w:bCs/>
          <w:sz w:val="26"/>
          <w:szCs w:val="26"/>
        </w:rPr>
        <w:t>lutym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9F42B9">
        <w:rPr>
          <w:rFonts w:cstheme="minorHAnsi"/>
          <w:b/>
          <w:bCs/>
          <w:sz w:val="26"/>
          <w:szCs w:val="26"/>
        </w:rPr>
        <w:t>y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A82902">
        <w:rPr>
          <w:rFonts w:cstheme="minorHAnsi"/>
          <w:b/>
          <w:bCs/>
          <w:sz w:val="26"/>
          <w:szCs w:val="26"/>
        </w:rPr>
        <w:t>359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A82902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4D5CFD">
      <w:pPr>
        <w:tabs>
          <w:tab w:val="left" w:pos="567"/>
        </w:tabs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57875" cy="2381250"/>
            <wp:effectExtent l="0" t="0" r="9525" b="0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nia,&#10;luty: 359 powiadomień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33FD4" w:rsidRDefault="00233FD4">
      <w:pPr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br w:type="page"/>
      </w:r>
    </w:p>
    <w:p w:rsidR="00D9043B" w:rsidRPr="00BE57AA" w:rsidRDefault="00BE57AA" w:rsidP="00BE57AA">
      <w:pPr>
        <w:shd w:val="clear" w:color="auto" w:fill="FDE9D9" w:themeFill="accent6" w:themeFillTint="33"/>
        <w:spacing w:before="240"/>
        <w:rPr>
          <w:b/>
          <w:bCs/>
          <w:sz w:val="26"/>
          <w:szCs w:val="26"/>
          <w:u w:val="single"/>
        </w:rPr>
      </w:pPr>
      <w:r w:rsidRPr="00BE57AA">
        <w:rPr>
          <w:b/>
          <w:bCs/>
          <w:sz w:val="26"/>
          <w:szCs w:val="26"/>
          <w:u w:val="single"/>
        </w:rPr>
        <w:lastRenderedPageBreak/>
        <w:t>5. STAWKI, KWOTY I WSKAŹNIKI</w:t>
      </w:r>
    </w:p>
    <w:p w:rsidR="00D9043B" w:rsidRPr="00471138" w:rsidRDefault="00D9043B" w:rsidP="004711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78"/>
        <w:gridCol w:w="14"/>
        <w:gridCol w:w="1212"/>
      </w:tblGrid>
      <w:tr w:rsidR="00D9043B" w:rsidRPr="00717D66" w:rsidTr="007A2395">
        <w:trPr>
          <w:tblCellSpacing w:w="7" w:type="dxa"/>
        </w:trPr>
        <w:tc>
          <w:tcPr>
            <w:tcW w:w="0" w:type="auto"/>
            <w:gridSpan w:val="3"/>
            <w:vAlign w:val="center"/>
            <w:hideMark/>
          </w:tcPr>
          <w:p w:rsidR="00D9043B" w:rsidRPr="00717D66" w:rsidRDefault="00D9043B" w:rsidP="004946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Zasiłki dla bezrobotnych</w:t>
            </w:r>
          </w:p>
        </w:tc>
      </w:tr>
      <w:tr w:rsidR="00595582" w:rsidRPr="00652740" w:rsidTr="00595582">
        <w:trPr>
          <w:tblCellSpacing w:w="7" w:type="dxa"/>
        </w:trPr>
        <w:tc>
          <w:tcPr>
            <w:tcW w:w="4330" w:type="pct"/>
            <w:tcBorders>
              <w:bottom w:val="nil"/>
            </w:tcBorders>
            <w:vAlign w:val="center"/>
            <w:hideMark/>
          </w:tcPr>
          <w:p w:rsidR="00595582" w:rsidRPr="00717D66" w:rsidRDefault="00595582" w:rsidP="00233F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3" w:name="_Hlk127446934"/>
            <w:r w:rsidRPr="00717D66">
              <w:rPr>
                <w:rFonts w:ascii="Times New Roman" w:eastAsia="Times New Roman" w:hAnsi="Times New Roman" w:cs="Times New Roman"/>
              </w:rPr>
              <w:t>obniżony (</w:t>
            </w:r>
            <w:r>
              <w:rPr>
                <w:rFonts w:ascii="Times New Roman" w:eastAsia="Times New Roman" w:hAnsi="Times New Roman" w:cs="Times New Roman"/>
              </w:rPr>
              <w:t>100</w:t>
            </w:r>
            <w:r w:rsidRPr="00717D66">
              <w:rPr>
                <w:rFonts w:ascii="Times New Roman" w:eastAsia="Times New Roman" w:hAnsi="Times New Roman" w:cs="Times New Roman"/>
              </w:rPr>
              <w:t>%) (art. 72. ust. 2):</w:t>
            </w:r>
          </w:p>
        </w:tc>
        <w:tc>
          <w:tcPr>
            <w:tcW w:w="648" w:type="pct"/>
            <w:gridSpan w:val="2"/>
            <w:tcBorders>
              <w:bottom w:val="nil"/>
            </w:tcBorders>
            <w:vAlign w:val="center"/>
            <w:hideMark/>
          </w:tcPr>
          <w:p w:rsidR="00595582" w:rsidRPr="00717D66" w:rsidRDefault="00595582" w:rsidP="00233F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595582" w:rsidRPr="00717D66" w:rsidTr="00595582">
        <w:trPr>
          <w:tblCellSpacing w:w="7" w:type="dxa"/>
        </w:trPr>
        <w:tc>
          <w:tcPr>
            <w:tcW w:w="4330" w:type="pct"/>
            <w:tcBorders>
              <w:top w:val="nil"/>
              <w:bottom w:val="nil"/>
            </w:tcBorders>
            <w:vAlign w:val="center"/>
          </w:tcPr>
          <w:p w:rsidR="00595582" w:rsidRPr="00652740" w:rsidRDefault="00595582" w:rsidP="00233FD4">
            <w:pPr>
              <w:pStyle w:val="Akapitzlist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t>w okresie pierwszych 90 dni</w:t>
            </w:r>
          </w:p>
        </w:tc>
        <w:tc>
          <w:tcPr>
            <w:tcW w:w="648" w:type="pct"/>
            <w:gridSpan w:val="2"/>
            <w:tcBorders>
              <w:top w:val="nil"/>
              <w:bottom w:val="nil"/>
            </w:tcBorders>
            <w:vAlign w:val="center"/>
          </w:tcPr>
          <w:p w:rsidR="00595582" w:rsidRPr="00595582" w:rsidRDefault="00595582" w:rsidP="00233F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95582">
              <w:rPr>
                <w:rFonts w:ascii="Times New Roman" w:eastAsia="Times New Roman" w:hAnsi="Times New Roman" w:cs="Times New Roman"/>
                <w:b/>
                <w:bCs/>
              </w:rPr>
              <w:t>1.304,10</w:t>
            </w:r>
          </w:p>
        </w:tc>
      </w:tr>
      <w:tr w:rsidR="00595582" w:rsidRPr="00717D66" w:rsidTr="00595582">
        <w:trPr>
          <w:tblCellSpacing w:w="7" w:type="dxa"/>
        </w:trPr>
        <w:tc>
          <w:tcPr>
            <w:tcW w:w="4330" w:type="pct"/>
            <w:tcBorders>
              <w:top w:val="nil"/>
            </w:tcBorders>
            <w:vAlign w:val="center"/>
          </w:tcPr>
          <w:p w:rsidR="00595582" w:rsidRPr="00652740" w:rsidRDefault="00595582" w:rsidP="00233FD4">
            <w:pPr>
              <w:pStyle w:val="Akapitzlist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t>w okresie kolejnych dni posiadania prawa do zasiłku</w:t>
            </w:r>
          </w:p>
        </w:tc>
        <w:tc>
          <w:tcPr>
            <w:tcW w:w="648" w:type="pct"/>
            <w:gridSpan w:val="2"/>
            <w:tcBorders>
              <w:top w:val="nil"/>
            </w:tcBorders>
            <w:vAlign w:val="center"/>
          </w:tcPr>
          <w:p w:rsidR="00595582" w:rsidRPr="00595582" w:rsidRDefault="00595582" w:rsidP="00233F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95582">
              <w:rPr>
                <w:rFonts w:ascii="Times New Roman" w:eastAsia="Times New Roman" w:hAnsi="Times New Roman" w:cs="Times New Roman"/>
                <w:b/>
                <w:bCs/>
              </w:rPr>
              <w:t>1.024,10</w:t>
            </w:r>
          </w:p>
        </w:tc>
      </w:tr>
      <w:tr w:rsidR="00D9043B" w:rsidRPr="00652740" w:rsidTr="00595582">
        <w:trPr>
          <w:tblCellSpacing w:w="7" w:type="dxa"/>
        </w:trPr>
        <w:tc>
          <w:tcPr>
            <w:tcW w:w="4330" w:type="pct"/>
            <w:tcBorders>
              <w:bottom w:val="nil"/>
            </w:tcBorders>
            <w:vAlign w:val="center"/>
            <w:hideMark/>
          </w:tcPr>
          <w:p w:rsidR="00D9043B" w:rsidRPr="00717D66" w:rsidRDefault="00D9043B" w:rsidP="006527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7D66">
              <w:rPr>
                <w:rFonts w:ascii="Times New Roman" w:eastAsia="Times New Roman" w:hAnsi="Times New Roman" w:cs="Times New Roman"/>
              </w:rPr>
              <w:t>obniżony (80%) (art. 72. ust. 2):</w:t>
            </w:r>
          </w:p>
        </w:tc>
        <w:tc>
          <w:tcPr>
            <w:tcW w:w="648" w:type="pct"/>
            <w:gridSpan w:val="2"/>
            <w:tcBorders>
              <w:bottom w:val="nil"/>
            </w:tcBorders>
            <w:vAlign w:val="center"/>
            <w:hideMark/>
          </w:tcPr>
          <w:p w:rsidR="00D9043B" w:rsidRPr="00717D66" w:rsidRDefault="00D9043B" w:rsidP="006527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652740" w:rsidRPr="00717D66" w:rsidTr="00595582">
        <w:trPr>
          <w:tblCellSpacing w:w="7" w:type="dxa"/>
        </w:trPr>
        <w:tc>
          <w:tcPr>
            <w:tcW w:w="4330" w:type="pct"/>
            <w:tcBorders>
              <w:top w:val="nil"/>
              <w:bottom w:val="nil"/>
            </w:tcBorders>
            <w:vAlign w:val="center"/>
          </w:tcPr>
          <w:p w:rsidR="00652740" w:rsidRPr="00652740" w:rsidRDefault="00652740" w:rsidP="00652740">
            <w:pPr>
              <w:pStyle w:val="Akapitzlist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t>w okresie pierwszych 90 dni</w:t>
            </w:r>
          </w:p>
        </w:tc>
        <w:tc>
          <w:tcPr>
            <w:tcW w:w="648" w:type="pct"/>
            <w:gridSpan w:val="2"/>
            <w:tcBorders>
              <w:top w:val="nil"/>
              <w:bottom w:val="nil"/>
            </w:tcBorders>
            <w:vAlign w:val="center"/>
          </w:tcPr>
          <w:p w:rsidR="00652740" w:rsidRPr="00717D66" w:rsidRDefault="0065274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1.043,3</w:t>
            </w: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652740" w:rsidRPr="00717D66" w:rsidTr="00595582">
        <w:trPr>
          <w:tblCellSpacing w:w="7" w:type="dxa"/>
        </w:trPr>
        <w:tc>
          <w:tcPr>
            <w:tcW w:w="4330" w:type="pct"/>
            <w:tcBorders>
              <w:top w:val="nil"/>
            </w:tcBorders>
            <w:vAlign w:val="center"/>
          </w:tcPr>
          <w:p w:rsidR="00652740" w:rsidRPr="00652740" w:rsidRDefault="00652740" w:rsidP="00652740">
            <w:pPr>
              <w:pStyle w:val="Akapitzlist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52740">
              <w:rPr>
                <w:rFonts w:ascii="Times New Roman" w:eastAsia="Times New Roman" w:hAnsi="Times New Roman" w:cs="Times New Roman"/>
              </w:rPr>
              <w:t>w okresie kolejnych dni posiadania prawa do zasiłku</w:t>
            </w:r>
          </w:p>
        </w:tc>
        <w:tc>
          <w:tcPr>
            <w:tcW w:w="648" w:type="pct"/>
            <w:gridSpan w:val="2"/>
            <w:tcBorders>
              <w:top w:val="nil"/>
            </w:tcBorders>
            <w:vAlign w:val="center"/>
          </w:tcPr>
          <w:p w:rsidR="00652740" w:rsidRPr="00717D66" w:rsidRDefault="0065274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819,3</w:t>
            </w: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bookmarkEnd w:id="3"/>
      <w:tr w:rsidR="00D9043B" w:rsidRPr="00717D66" w:rsidTr="00595582">
        <w:trPr>
          <w:tblCellSpacing w:w="7" w:type="dxa"/>
        </w:trPr>
        <w:tc>
          <w:tcPr>
            <w:tcW w:w="4330" w:type="pct"/>
            <w:tcBorders>
              <w:bottom w:val="nil"/>
            </w:tcBorders>
            <w:vAlign w:val="center"/>
            <w:hideMark/>
          </w:tcPr>
          <w:p w:rsidR="00D9043B" w:rsidRPr="00717D66" w:rsidRDefault="00D9043B" w:rsidP="007A23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7D66">
              <w:rPr>
                <w:rFonts w:ascii="Times New Roman" w:eastAsia="Times New Roman" w:hAnsi="Times New Roman" w:cs="Times New Roman"/>
              </w:rPr>
              <w:t>podwyższony (120%) (art. 72 ust. 3): </w:t>
            </w:r>
          </w:p>
        </w:tc>
        <w:tc>
          <w:tcPr>
            <w:tcW w:w="648" w:type="pct"/>
            <w:gridSpan w:val="2"/>
            <w:tcBorders>
              <w:bottom w:val="nil"/>
            </w:tcBorders>
            <w:vAlign w:val="center"/>
            <w:hideMark/>
          </w:tcPr>
          <w:p w:rsidR="00D9043B" w:rsidRPr="00717D66" w:rsidRDefault="00D9043B" w:rsidP="006527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2395" w:rsidRPr="007A2395" w:rsidTr="00595582">
        <w:trPr>
          <w:trHeight w:val="287"/>
          <w:tblCellSpacing w:w="7" w:type="dxa"/>
        </w:trPr>
        <w:tc>
          <w:tcPr>
            <w:tcW w:w="4330" w:type="pct"/>
            <w:tcBorders>
              <w:top w:val="nil"/>
              <w:bottom w:val="nil"/>
            </w:tcBorders>
            <w:vAlign w:val="center"/>
          </w:tcPr>
          <w:p w:rsidR="007A2395" w:rsidRPr="007A2395" w:rsidRDefault="007A2395" w:rsidP="007A2395">
            <w:pPr>
              <w:pStyle w:val="Akapitzlist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7D66">
              <w:rPr>
                <w:rFonts w:ascii="Times New Roman" w:eastAsia="Times New Roman" w:hAnsi="Times New Roman" w:cs="Times New Roman"/>
              </w:rPr>
              <w:t xml:space="preserve">w okresie pierwszych 90 dni </w:t>
            </w:r>
          </w:p>
        </w:tc>
        <w:tc>
          <w:tcPr>
            <w:tcW w:w="648" w:type="pct"/>
            <w:gridSpan w:val="2"/>
            <w:tcBorders>
              <w:top w:val="nil"/>
              <w:bottom w:val="nil"/>
            </w:tcBorders>
            <w:vAlign w:val="center"/>
          </w:tcPr>
          <w:p w:rsidR="007A2395" w:rsidRPr="007A2395" w:rsidRDefault="007A2395" w:rsidP="00233FD4">
            <w:pPr>
              <w:spacing w:after="0" w:line="240" w:lineRule="auto"/>
              <w:ind w:left="360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A2395">
              <w:rPr>
                <w:rFonts w:ascii="Times New Roman" w:eastAsia="Times New Roman" w:hAnsi="Times New Roman" w:cs="Times New Roman"/>
                <w:b/>
                <w:bCs/>
              </w:rPr>
              <w:t>1.565,00</w:t>
            </w:r>
          </w:p>
        </w:tc>
      </w:tr>
      <w:tr w:rsidR="007A2395" w:rsidRPr="00717D66" w:rsidTr="00595582">
        <w:trPr>
          <w:tblCellSpacing w:w="7" w:type="dxa"/>
        </w:trPr>
        <w:tc>
          <w:tcPr>
            <w:tcW w:w="4330" w:type="pct"/>
            <w:tcBorders>
              <w:top w:val="nil"/>
            </w:tcBorders>
            <w:vAlign w:val="center"/>
          </w:tcPr>
          <w:p w:rsidR="007A2395" w:rsidRPr="007A2395" w:rsidRDefault="007A2395" w:rsidP="007A2395">
            <w:pPr>
              <w:pStyle w:val="Akapitzlist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A2395">
              <w:rPr>
                <w:rFonts w:ascii="Times New Roman" w:eastAsia="Times New Roman" w:hAnsi="Times New Roman" w:cs="Times New Roman"/>
              </w:rPr>
              <w:t>w okresie kolejnych dni posiadania prawa do zasiłku  </w:t>
            </w:r>
          </w:p>
        </w:tc>
        <w:tc>
          <w:tcPr>
            <w:tcW w:w="648" w:type="pct"/>
            <w:gridSpan w:val="2"/>
            <w:tcBorders>
              <w:top w:val="nil"/>
            </w:tcBorders>
            <w:vAlign w:val="center"/>
          </w:tcPr>
          <w:p w:rsidR="007A2395" w:rsidRPr="00717D66" w:rsidRDefault="007A2395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1.229,0</w:t>
            </w: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D9043B" w:rsidRPr="00717D66" w:rsidTr="007A2395">
        <w:trPr>
          <w:tblCellSpacing w:w="7" w:type="dxa"/>
        </w:trPr>
        <w:tc>
          <w:tcPr>
            <w:tcW w:w="0" w:type="auto"/>
            <w:gridSpan w:val="3"/>
            <w:vAlign w:val="center"/>
            <w:hideMark/>
          </w:tcPr>
          <w:p w:rsidR="00D9043B" w:rsidRPr="00717D66" w:rsidRDefault="00D9043B" w:rsidP="00EE2B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Stypendia dla bezrobotnych w okresie odbywania</w:t>
            </w:r>
            <w:r w:rsidRPr="00717D66">
              <w:rPr>
                <w:rFonts w:ascii="Times New Roman" w:eastAsia="Times New Roman" w:hAnsi="Times New Roman" w:cs="Times New Roman"/>
              </w:rPr>
              <w:t>:</w:t>
            </w:r>
          </w:p>
        </w:tc>
      </w:tr>
      <w:tr w:rsidR="00D9043B" w:rsidRPr="00717D66" w:rsidTr="007A2395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D9043B" w:rsidRPr="00717D66" w:rsidRDefault="00D9043B" w:rsidP="00EE2B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7D66">
              <w:rPr>
                <w:rFonts w:ascii="Times New Roman" w:eastAsia="Times New Roman" w:hAnsi="Times New Roman" w:cs="Times New Roman"/>
              </w:rPr>
              <w:t>szkolenia - 120 % zasiłku (art. 41 ust. 3)</w:t>
            </w:r>
          </w:p>
        </w:tc>
        <w:tc>
          <w:tcPr>
            <w:tcW w:w="0" w:type="auto"/>
            <w:vAlign w:val="center"/>
            <w:hideMark/>
          </w:tcPr>
          <w:p w:rsidR="00D9043B" w:rsidRPr="00717D66" w:rsidRDefault="002C37E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  <w:r w:rsidR="00B04EA3">
              <w:rPr>
                <w:rFonts w:ascii="Times New Roman" w:eastAsia="Times New Roman" w:hAnsi="Times New Roman" w:cs="Times New Roman"/>
                <w:b/>
                <w:bCs/>
              </w:rPr>
              <w:t>565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,0</w:t>
            </w:r>
            <w:r w:rsidR="00D9043B"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D9043B" w:rsidRPr="00717D66" w:rsidTr="007A2395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D9043B" w:rsidRPr="00717D66" w:rsidRDefault="00D9043B" w:rsidP="00EE2B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7D66">
              <w:rPr>
                <w:rFonts w:ascii="Times New Roman" w:eastAsia="Times New Roman" w:hAnsi="Times New Roman" w:cs="Times New Roman"/>
              </w:rPr>
              <w:t>stażu - 120 % zasiłku (art. 53 ust. 6)</w:t>
            </w:r>
          </w:p>
        </w:tc>
        <w:tc>
          <w:tcPr>
            <w:tcW w:w="0" w:type="auto"/>
            <w:vAlign w:val="center"/>
            <w:hideMark/>
          </w:tcPr>
          <w:p w:rsidR="00D9043B" w:rsidRPr="00717D66" w:rsidRDefault="002C37E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  <w:r w:rsidR="00B04EA3">
              <w:rPr>
                <w:rFonts w:ascii="Times New Roman" w:eastAsia="Times New Roman" w:hAnsi="Times New Roman" w:cs="Times New Roman"/>
                <w:b/>
                <w:bCs/>
              </w:rPr>
              <w:t>565</w:t>
            </w:r>
            <w:r w:rsidR="00D9043B" w:rsidRPr="00FD42F3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="00D9043B"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D9043B" w:rsidRPr="00717D66" w:rsidTr="007A2395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D9043B" w:rsidRPr="00717D66" w:rsidRDefault="00D9043B" w:rsidP="00EE2B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D42F3">
              <w:rPr>
                <w:rFonts w:ascii="Times New Roman" w:eastAsia="Times New Roman" w:hAnsi="Times New Roman" w:cs="Times New Roman"/>
                <w:b/>
                <w:bCs/>
              </w:rPr>
              <w:t>Dodatek aktywizacyjny </w:t>
            </w:r>
            <w:r w:rsidRPr="00FD42F3">
              <w:rPr>
                <w:rFonts w:ascii="Times New Roman" w:eastAsia="Times New Roman" w:hAnsi="Times New Roman" w:cs="Times New Roman"/>
                <w:bCs/>
              </w:rPr>
              <w:t>(do 50% zasiłku)</w:t>
            </w:r>
            <w:r w:rsidRPr="00717D66">
              <w:rPr>
                <w:rFonts w:ascii="Times New Roman" w:eastAsia="Times New Roman" w:hAnsi="Times New Roman" w:cs="Times New Roman"/>
              </w:rPr>
              <w:t xml:space="preserve"> – dla osób, które w okresie posiadania prawa do zasiłku dla bezrobotnych, podjęły zatrudnienie lub inną pracę zarobkową (art. 48 ust. 1)</w:t>
            </w:r>
          </w:p>
        </w:tc>
        <w:tc>
          <w:tcPr>
            <w:tcW w:w="0" w:type="auto"/>
            <w:vAlign w:val="center"/>
            <w:hideMark/>
          </w:tcPr>
          <w:p w:rsidR="00D9043B" w:rsidRPr="00717D66" w:rsidRDefault="002C37E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="00B04EA3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="0047113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="00B04EA3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D9043B" w:rsidRPr="00FD42F3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D9043B" w:rsidRPr="00717D66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FD42F3" w:rsidRDefault="00D9043B" w:rsidP="00EE2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D42F3">
              <w:rPr>
                <w:rStyle w:val="Pogrubienie"/>
                <w:rFonts w:ascii="Times New Roman" w:hAnsi="Times New Roman" w:cs="Times New Roman"/>
              </w:rPr>
              <w:t>Refundacja kosztó</w:t>
            </w:r>
            <w:r>
              <w:rPr>
                <w:rStyle w:val="Pogrubienie"/>
                <w:rFonts w:ascii="Times New Roman" w:hAnsi="Times New Roman" w:cs="Times New Roman"/>
              </w:rPr>
              <w:t>w opieki nad dzieckiem lub osobą</w:t>
            </w:r>
            <w:r w:rsidRPr="00FD42F3">
              <w:rPr>
                <w:rStyle w:val="Pogrubienie"/>
                <w:rFonts w:ascii="Times New Roman" w:hAnsi="Times New Roman" w:cs="Times New Roman"/>
              </w:rPr>
              <w:t xml:space="preserve"> zależną</w:t>
            </w:r>
            <w:r w:rsidRPr="00FD42F3">
              <w:rPr>
                <w:rFonts w:ascii="Times New Roman" w:hAnsi="Times New Roman" w:cs="Times New Roman"/>
              </w:rPr>
              <w:t> (do 50 % zasiłku) bezrobotnemu posiadającemu co najmniej jedno  dziecko do 6 roku życia</w:t>
            </w:r>
            <w:r w:rsidRPr="00FD42F3">
              <w:rPr>
                <w:rStyle w:val="Pogrubienie"/>
                <w:rFonts w:ascii="Times New Roman" w:hAnsi="Times New Roman" w:cs="Times New Roman"/>
              </w:rPr>
              <w:t xml:space="preserve"> </w:t>
            </w:r>
            <w:r>
              <w:rPr>
                <w:rStyle w:val="Pogrubienie"/>
                <w:rFonts w:ascii="Times New Roman" w:hAnsi="Times New Roman" w:cs="Times New Roman"/>
                <w:b w:val="0"/>
              </w:rPr>
              <w:t>lub niepełnosprawne do 7</w:t>
            </w:r>
            <w:r w:rsidRPr="00FD42F3">
              <w:rPr>
                <w:rStyle w:val="Pogrubienie"/>
                <w:rFonts w:ascii="Times New Roman" w:hAnsi="Times New Roman" w:cs="Times New Roman"/>
                <w:b w:val="0"/>
              </w:rPr>
              <w:t xml:space="preserve"> roku życia</w:t>
            </w:r>
            <w:r w:rsidRPr="00FD42F3">
              <w:rPr>
                <w:rFonts w:ascii="Times New Roman" w:hAnsi="Times New Roman" w:cs="Times New Roman"/>
              </w:rPr>
              <w:t xml:space="preserve"> – w przypadku podjęcia </w:t>
            </w:r>
            <w:r>
              <w:rPr>
                <w:rFonts w:ascii="Times New Roman" w:hAnsi="Times New Roman" w:cs="Times New Roman"/>
              </w:rPr>
              <w:t xml:space="preserve">stażu </w:t>
            </w:r>
            <w:r w:rsidRPr="00FD42F3">
              <w:rPr>
                <w:rFonts w:ascii="Times New Roman" w:hAnsi="Times New Roman" w:cs="Times New Roman"/>
              </w:rPr>
              <w:t>(art. 61 ust. 1)</w:t>
            </w:r>
          </w:p>
        </w:tc>
        <w:tc>
          <w:tcPr>
            <w:tcW w:w="0" w:type="auto"/>
            <w:vAlign w:val="center"/>
          </w:tcPr>
          <w:p w:rsidR="00D9043B" w:rsidRPr="00FD42F3" w:rsidRDefault="002C37E0" w:rsidP="00D82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Style w:val="Pogrubienie"/>
                <w:rFonts w:ascii="Times New Roman" w:hAnsi="Times New Roman" w:cs="Times New Roman"/>
              </w:rPr>
              <w:t>6</w:t>
            </w:r>
            <w:r w:rsidR="00B04EA3">
              <w:rPr>
                <w:rStyle w:val="Pogrubienie"/>
                <w:rFonts w:ascii="Times New Roman" w:hAnsi="Times New Roman" w:cs="Times New Roman"/>
              </w:rPr>
              <w:t>52</w:t>
            </w:r>
            <w:r w:rsidR="00D9043B" w:rsidRPr="00FD42F3">
              <w:rPr>
                <w:rStyle w:val="Pogrubienie"/>
                <w:rFonts w:ascii="Times New Roman" w:hAnsi="Times New Roman" w:cs="Times New Roman"/>
              </w:rPr>
              <w:t>,</w:t>
            </w:r>
            <w:r w:rsidR="00B04EA3">
              <w:rPr>
                <w:rStyle w:val="Pogrubienie"/>
                <w:rFonts w:ascii="Times New Roman" w:hAnsi="Times New Roman" w:cs="Times New Roman"/>
              </w:rPr>
              <w:t>1</w:t>
            </w:r>
            <w:r w:rsidR="00D9043B" w:rsidRPr="00FD42F3">
              <w:rPr>
                <w:rStyle w:val="Pogrubienie"/>
                <w:rFonts w:ascii="Times New Roman" w:hAnsi="Times New Roman" w:cs="Times New Roman"/>
              </w:rPr>
              <w:t>0</w:t>
            </w: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53408D" w:rsidRDefault="00D9043B" w:rsidP="00D82F5B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Maksymalna kwota środków na podjęcie działalności gospodarczej przyznawana</w:t>
            </w:r>
            <w:r w:rsidR="00D82F5B">
              <w:rPr>
                <w:rStyle w:val="Pogrubienie"/>
                <w:rFonts w:ascii="Times New Roman" w:hAnsi="Times New Roman" w:cs="Times New Roman"/>
              </w:rPr>
              <w:t xml:space="preserve"> w </w:t>
            </w:r>
            <w:r w:rsidRPr="0053408D">
              <w:rPr>
                <w:rStyle w:val="Pogrubienie"/>
                <w:rFonts w:ascii="Times New Roman" w:hAnsi="Times New Roman" w:cs="Times New Roman"/>
              </w:rPr>
              <w:t>SUP</w:t>
            </w:r>
          </w:p>
        </w:tc>
        <w:tc>
          <w:tcPr>
            <w:tcW w:w="0" w:type="auto"/>
            <w:vAlign w:val="center"/>
          </w:tcPr>
          <w:p w:rsidR="00D9043B" w:rsidRPr="0053408D" w:rsidRDefault="00D9043B" w:rsidP="00652740">
            <w:pPr>
              <w:spacing w:after="0" w:line="240" w:lineRule="auto"/>
              <w:jc w:val="right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2</w:t>
            </w:r>
            <w:r w:rsidR="00881EE5">
              <w:rPr>
                <w:rStyle w:val="Pogrubienie"/>
                <w:rFonts w:ascii="Times New Roman" w:hAnsi="Times New Roman" w:cs="Times New Roman"/>
              </w:rPr>
              <w:t>7</w:t>
            </w:r>
            <w:r w:rsidRPr="0053408D">
              <w:rPr>
                <w:rStyle w:val="Pogrubienie"/>
                <w:rFonts w:ascii="Times New Roman" w:hAnsi="Times New Roman" w:cs="Times New Roman"/>
              </w:rPr>
              <w:t>.000,00</w:t>
            </w: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Minimalne wynagrodzenie</w:t>
            </w:r>
            <w:r w:rsidR="008A6B91" w:rsidRPr="0053408D">
              <w:rPr>
                <w:rStyle w:val="Pogrubienie"/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D9043B" w:rsidRPr="0053408D" w:rsidRDefault="00224FE9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3</w:t>
            </w:r>
            <w:r w:rsidR="00D9043B" w:rsidRPr="0053408D">
              <w:rPr>
                <w:rStyle w:val="Pogrubienie"/>
                <w:rFonts w:ascii="Times New Roman" w:hAnsi="Times New Roman" w:cs="Times New Roman"/>
              </w:rPr>
              <w:t>.</w:t>
            </w:r>
            <w:r w:rsidR="00881EE5">
              <w:rPr>
                <w:rStyle w:val="Pogrubienie"/>
                <w:rFonts w:ascii="Times New Roman" w:hAnsi="Times New Roman" w:cs="Times New Roman"/>
              </w:rPr>
              <w:t>490</w:t>
            </w:r>
            <w:r w:rsidR="00D9043B" w:rsidRPr="0053408D">
              <w:rPr>
                <w:rStyle w:val="Pogrubienie"/>
                <w:rFonts w:ascii="Times New Roman" w:hAnsi="Times New Roman" w:cs="Times New Roman"/>
              </w:rPr>
              <w:t>,00</w:t>
            </w: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Minimalna emerytura</w:t>
            </w:r>
          </w:p>
        </w:tc>
        <w:tc>
          <w:tcPr>
            <w:tcW w:w="0" w:type="auto"/>
            <w:vAlign w:val="center"/>
          </w:tcPr>
          <w:p w:rsidR="00D9043B" w:rsidRPr="0053408D" w:rsidRDefault="00D9043B" w:rsidP="005E53B9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1.</w:t>
            </w:r>
            <w:r w:rsidR="00561989">
              <w:rPr>
                <w:rStyle w:val="Pogrubienie"/>
                <w:rFonts w:ascii="Times New Roman" w:hAnsi="Times New Roman" w:cs="Times New Roman"/>
              </w:rPr>
              <w:t>338</w:t>
            </w:r>
            <w:r w:rsidRPr="0053408D">
              <w:rPr>
                <w:rStyle w:val="Pogrubienie"/>
                <w:rFonts w:ascii="Times New Roman" w:hAnsi="Times New Roman" w:cs="Times New Roman"/>
              </w:rPr>
              <w:t>,</w:t>
            </w:r>
            <w:r w:rsidR="00561989">
              <w:rPr>
                <w:rStyle w:val="Pogrubienie"/>
                <w:rFonts w:ascii="Times New Roman" w:hAnsi="Times New Roman" w:cs="Times New Roman"/>
              </w:rPr>
              <w:t>44</w:t>
            </w: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Świadczenie przedemerytalne</w:t>
            </w:r>
          </w:p>
        </w:tc>
        <w:tc>
          <w:tcPr>
            <w:tcW w:w="0" w:type="auto"/>
            <w:vAlign w:val="center"/>
          </w:tcPr>
          <w:p w:rsidR="00D9043B" w:rsidRPr="0053408D" w:rsidRDefault="005E53B9" w:rsidP="005E53B9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1.</w:t>
            </w:r>
            <w:r w:rsidR="00561989">
              <w:rPr>
                <w:rStyle w:val="Pogrubienie"/>
                <w:rFonts w:ascii="Times New Roman" w:hAnsi="Times New Roman" w:cs="Times New Roman"/>
              </w:rPr>
              <w:t>350</w:t>
            </w:r>
            <w:r w:rsidRPr="0053408D">
              <w:rPr>
                <w:rStyle w:val="Pogrubienie"/>
                <w:rFonts w:ascii="Times New Roman" w:hAnsi="Times New Roman" w:cs="Times New Roman"/>
              </w:rPr>
              <w:t>,</w:t>
            </w:r>
            <w:r w:rsidR="00561989">
              <w:rPr>
                <w:rStyle w:val="Pogrubienie"/>
                <w:rFonts w:ascii="Times New Roman" w:hAnsi="Times New Roman" w:cs="Times New Roman"/>
              </w:rPr>
              <w:t>70</w:t>
            </w: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53408D" w:rsidRDefault="00EA2611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 xml:space="preserve">Przeciętne wynagrodzenie w </w:t>
            </w:r>
            <w:r w:rsidR="005721A0" w:rsidRPr="0053408D">
              <w:rPr>
                <w:rStyle w:val="Pogrubienie"/>
                <w:rFonts w:ascii="Times New Roman" w:hAnsi="Times New Roman" w:cs="Times New Roman"/>
              </w:rPr>
              <w:t>I</w:t>
            </w:r>
            <w:r w:rsidR="000D2915">
              <w:rPr>
                <w:rStyle w:val="Pogrubienie"/>
                <w:rFonts w:ascii="Times New Roman" w:hAnsi="Times New Roman" w:cs="Times New Roman"/>
              </w:rPr>
              <w:t>V</w:t>
            </w:r>
            <w:r w:rsidRPr="0053408D">
              <w:rPr>
                <w:rStyle w:val="Pogrubienie"/>
                <w:rFonts w:ascii="Times New Roman" w:hAnsi="Times New Roman" w:cs="Times New Roman"/>
              </w:rPr>
              <w:t xml:space="preserve"> kwartale 202</w:t>
            </w:r>
            <w:r w:rsidR="003314A0">
              <w:rPr>
                <w:rStyle w:val="Pogrubienie"/>
                <w:rFonts w:ascii="Times New Roman" w:hAnsi="Times New Roman" w:cs="Times New Roman"/>
              </w:rPr>
              <w:t>2</w:t>
            </w:r>
            <w:r w:rsidR="00D9043B" w:rsidRPr="0053408D">
              <w:rPr>
                <w:rStyle w:val="Pogrubienie"/>
                <w:rFonts w:ascii="Times New Roman" w:hAnsi="Times New Roman" w:cs="Times New Roman"/>
              </w:rPr>
              <w:t xml:space="preserve"> r.</w:t>
            </w:r>
          </w:p>
        </w:tc>
        <w:tc>
          <w:tcPr>
            <w:tcW w:w="0" w:type="auto"/>
            <w:vAlign w:val="center"/>
          </w:tcPr>
          <w:p w:rsidR="00D9043B" w:rsidRPr="0053408D" w:rsidRDefault="00B0100F" w:rsidP="000D2915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>
              <w:rPr>
                <w:rStyle w:val="Pogrubienie"/>
                <w:rFonts w:ascii="Times New Roman" w:hAnsi="Times New Roman" w:cs="Times New Roman"/>
              </w:rPr>
              <w:t>6</w:t>
            </w:r>
            <w:r w:rsidR="008170DF" w:rsidRPr="0053408D">
              <w:rPr>
                <w:rStyle w:val="Pogrubienie"/>
                <w:rFonts w:ascii="Times New Roman" w:hAnsi="Times New Roman" w:cs="Times New Roman"/>
              </w:rPr>
              <w:t>.</w:t>
            </w:r>
            <w:r w:rsidR="000D2915">
              <w:rPr>
                <w:rStyle w:val="Pogrubienie"/>
                <w:rFonts w:ascii="Times New Roman" w:hAnsi="Times New Roman" w:cs="Times New Roman"/>
              </w:rPr>
              <w:t>733</w:t>
            </w:r>
            <w:r w:rsidR="003F4AE9" w:rsidRPr="0053408D">
              <w:rPr>
                <w:rStyle w:val="Pogrubienie"/>
                <w:rFonts w:ascii="Times New Roman" w:hAnsi="Times New Roman" w:cs="Times New Roman"/>
              </w:rPr>
              <w:t>,</w:t>
            </w:r>
            <w:r w:rsidR="000D2915">
              <w:rPr>
                <w:rStyle w:val="Pogrubienie"/>
                <w:rFonts w:ascii="Times New Roman" w:hAnsi="Times New Roman" w:cs="Times New Roman"/>
              </w:rPr>
              <w:t>49</w:t>
            </w: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53408D" w:rsidRDefault="00D9043B" w:rsidP="00607AF8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Przeciętne wynagrodzenie w gospodarce narodowej w 20</w:t>
            </w:r>
            <w:r w:rsidR="00667C31" w:rsidRPr="0053408D">
              <w:rPr>
                <w:rStyle w:val="Pogrubienie"/>
                <w:rFonts w:ascii="Times New Roman" w:hAnsi="Times New Roman" w:cs="Times New Roman"/>
              </w:rPr>
              <w:t>2</w:t>
            </w:r>
            <w:r w:rsidR="00607AF8">
              <w:rPr>
                <w:rStyle w:val="Pogrubienie"/>
                <w:rFonts w:ascii="Times New Roman" w:hAnsi="Times New Roman" w:cs="Times New Roman"/>
              </w:rPr>
              <w:t>2</w:t>
            </w:r>
            <w:r w:rsidRPr="0053408D">
              <w:rPr>
                <w:rStyle w:val="Pogrubienie"/>
                <w:rFonts w:ascii="Times New Roman" w:hAnsi="Times New Roman" w:cs="Times New Roman"/>
              </w:rPr>
              <w:t xml:space="preserve"> r.</w:t>
            </w:r>
          </w:p>
        </w:tc>
        <w:tc>
          <w:tcPr>
            <w:tcW w:w="0" w:type="auto"/>
            <w:vAlign w:val="center"/>
          </w:tcPr>
          <w:p w:rsidR="00D9043B" w:rsidRPr="0053408D" w:rsidRDefault="000D2915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>
              <w:rPr>
                <w:rStyle w:val="Pogrubienie"/>
                <w:rFonts w:ascii="Times New Roman" w:hAnsi="Times New Roman" w:cs="Times New Roman"/>
              </w:rPr>
              <w:t>6.346,15</w:t>
            </w: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9043B" w:rsidRPr="0053408D" w:rsidRDefault="00D9043B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Składka na Fundusz Pracy</w:t>
            </w:r>
          </w:p>
        </w:tc>
        <w:tc>
          <w:tcPr>
            <w:tcW w:w="0" w:type="auto"/>
            <w:vAlign w:val="center"/>
          </w:tcPr>
          <w:p w:rsidR="00D9043B" w:rsidRPr="0053408D" w:rsidRDefault="00385961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1</w:t>
            </w:r>
            <w:r w:rsidR="0062370A" w:rsidRPr="0053408D">
              <w:rPr>
                <w:rStyle w:val="Pogrubienie"/>
                <w:rFonts w:ascii="Times New Roman" w:hAnsi="Times New Roman" w:cs="Times New Roman"/>
              </w:rPr>
              <w:t>,0</w:t>
            </w:r>
            <w:r w:rsidR="00D9043B" w:rsidRPr="0053408D">
              <w:rPr>
                <w:rStyle w:val="Pogrubienie"/>
                <w:rFonts w:ascii="Times New Roman" w:hAnsi="Times New Roman" w:cs="Times New Roman"/>
              </w:rPr>
              <w:t>0 %</w:t>
            </w: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Składka na Fundusz Solidarnościowy</w:t>
            </w:r>
          </w:p>
        </w:tc>
        <w:tc>
          <w:tcPr>
            <w:tcW w:w="0" w:type="auto"/>
            <w:vAlign w:val="center"/>
          </w:tcPr>
          <w:p w:rsidR="00D9043B" w:rsidRPr="0053408D" w:rsidRDefault="00385961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1</w:t>
            </w:r>
            <w:r w:rsidR="0062370A" w:rsidRPr="0053408D">
              <w:rPr>
                <w:rStyle w:val="Pogrubienie"/>
                <w:rFonts w:ascii="Times New Roman" w:hAnsi="Times New Roman" w:cs="Times New Roman"/>
              </w:rPr>
              <w:t>,4</w:t>
            </w:r>
            <w:r w:rsidR="00D9043B" w:rsidRPr="0053408D">
              <w:rPr>
                <w:rStyle w:val="Pogrubienie"/>
                <w:rFonts w:ascii="Times New Roman" w:hAnsi="Times New Roman" w:cs="Times New Roman"/>
              </w:rPr>
              <w:t>5 %</w:t>
            </w: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Składka na Fundusz Gwarantowanych Świadczeń Pracowniczych</w:t>
            </w:r>
          </w:p>
        </w:tc>
        <w:tc>
          <w:tcPr>
            <w:tcW w:w="0" w:type="auto"/>
            <w:vAlign w:val="center"/>
          </w:tcPr>
          <w:p w:rsidR="00D9043B" w:rsidRPr="0053408D" w:rsidRDefault="00D9043B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0,10 %</w:t>
            </w:r>
          </w:p>
        </w:tc>
      </w:tr>
      <w:tr w:rsidR="0053408D" w:rsidRPr="0053408D" w:rsidTr="007A2395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D9043B" w:rsidRPr="0053408D" w:rsidRDefault="00D9043B" w:rsidP="00EE2BD1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Składka na ubezpieczenie zdrowotne</w:t>
            </w:r>
          </w:p>
        </w:tc>
        <w:tc>
          <w:tcPr>
            <w:tcW w:w="0" w:type="auto"/>
            <w:vAlign w:val="center"/>
          </w:tcPr>
          <w:p w:rsidR="00D9043B" w:rsidRPr="0053408D" w:rsidRDefault="00D9043B" w:rsidP="00EE2BD1">
            <w:pPr>
              <w:spacing w:after="0" w:line="240" w:lineRule="auto"/>
              <w:jc w:val="center"/>
              <w:rPr>
                <w:rStyle w:val="Pogrubienie"/>
                <w:rFonts w:ascii="Times New Roman" w:hAnsi="Times New Roman" w:cs="Times New Roman"/>
              </w:rPr>
            </w:pPr>
            <w:r w:rsidRPr="0053408D">
              <w:rPr>
                <w:rStyle w:val="Pogrubienie"/>
                <w:rFonts w:ascii="Times New Roman" w:hAnsi="Times New Roman" w:cs="Times New Roman"/>
              </w:rPr>
              <w:t>9,00 %</w:t>
            </w:r>
          </w:p>
        </w:tc>
      </w:tr>
    </w:tbl>
    <w:p w:rsidR="00EF0393" w:rsidRDefault="00EF0393" w:rsidP="00EF1024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552063" w:rsidRPr="00EF1024" w:rsidRDefault="00EF0393" w:rsidP="00EF1024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>
        <w:rPr>
          <w:rFonts w:eastAsia="Times New Roman" w:cstheme="minorHAnsi"/>
          <w:b/>
          <w:bCs/>
          <w:sz w:val="26"/>
          <w:szCs w:val="26"/>
        </w:rPr>
        <w:t>,</w:t>
      </w:r>
      <w:r w:rsidR="00552063"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552063" w:rsidRDefault="00EF1024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</w:t>
      </w:r>
      <w:r w:rsidR="00FE5E15">
        <w:rPr>
          <w:rFonts w:eastAsia="Times New Roman" w:cstheme="minorHAnsi"/>
          <w:sz w:val="26"/>
          <w:szCs w:val="26"/>
        </w:rPr>
        <w:t>l. Zielona 55</w:t>
      </w:r>
    </w:p>
    <w:p w:rsidR="00552063" w:rsidRDefault="00552063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552063" w:rsidRDefault="00EF1024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</w:t>
      </w:r>
      <w:r w:rsidR="00552063">
        <w:rPr>
          <w:rFonts w:eastAsia="Times New Roman" w:cstheme="minorHAnsi"/>
          <w:sz w:val="26"/>
          <w:szCs w:val="26"/>
        </w:rPr>
        <w:t>el. 18 44</w:t>
      </w:r>
      <w:r>
        <w:rPr>
          <w:rFonts w:eastAsia="Times New Roman" w:cstheme="minorHAnsi"/>
          <w:sz w:val="26"/>
          <w:szCs w:val="26"/>
        </w:rPr>
        <w:t xml:space="preserve"> </w:t>
      </w:r>
      <w:r w:rsidR="00552063">
        <w:rPr>
          <w:rFonts w:eastAsia="Times New Roman" w:cstheme="minorHAnsi"/>
          <w:sz w:val="26"/>
          <w:szCs w:val="26"/>
        </w:rPr>
        <w:t>89</w:t>
      </w:r>
      <w:r>
        <w:rPr>
          <w:rFonts w:eastAsia="Times New Roman" w:cstheme="minorHAnsi"/>
          <w:sz w:val="26"/>
          <w:szCs w:val="26"/>
        </w:rPr>
        <w:t> </w:t>
      </w:r>
      <w:r w:rsidR="00552063">
        <w:rPr>
          <w:rFonts w:eastAsia="Times New Roman" w:cstheme="minorHAnsi"/>
          <w:sz w:val="26"/>
          <w:szCs w:val="26"/>
        </w:rPr>
        <w:t>282</w:t>
      </w:r>
      <w:r>
        <w:rPr>
          <w:rFonts w:eastAsia="Times New Roman" w:cstheme="minorHAnsi"/>
          <w:sz w:val="26"/>
          <w:szCs w:val="26"/>
        </w:rPr>
        <w:t>;</w:t>
      </w:r>
      <w:r w:rsidR="00552063">
        <w:rPr>
          <w:rFonts w:eastAsia="Times New Roman" w:cstheme="minorHAnsi"/>
          <w:sz w:val="26"/>
          <w:szCs w:val="26"/>
        </w:rPr>
        <w:t xml:space="preserve"> </w:t>
      </w:r>
      <w:r>
        <w:rPr>
          <w:rFonts w:eastAsia="Times New Roman" w:cstheme="minorHAnsi"/>
          <w:sz w:val="26"/>
          <w:szCs w:val="26"/>
        </w:rPr>
        <w:t>f</w:t>
      </w:r>
      <w:r w:rsidR="00552063">
        <w:rPr>
          <w:rFonts w:eastAsia="Times New Roman" w:cstheme="minorHAnsi"/>
          <w:sz w:val="26"/>
          <w:szCs w:val="26"/>
        </w:rPr>
        <w:t xml:space="preserve">ax </w:t>
      </w:r>
      <w:r w:rsidR="00D54826">
        <w:rPr>
          <w:rFonts w:eastAsia="Times New Roman" w:cstheme="minorHAnsi"/>
          <w:sz w:val="26"/>
          <w:szCs w:val="26"/>
        </w:rPr>
        <w:t>18</w:t>
      </w:r>
      <w:r>
        <w:rPr>
          <w:rFonts w:eastAsia="Times New Roman" w:cstheme="minorHAnsi"/>
          <w:sz w:val="26"/>
          <w:szCs w:val="26"/>
        </w:rPr>
        <w:t xml:space="preserve"> 44 89 313</w:t>
      </w:r>
    </w:p>
    <w:p w:rsidR="00EF1024" w:rsidRDefault="00EF1024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EF1024" w:rsidRDefault="00F74815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EF1024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sectPr w:rsidR="00EF1024" w:rsidSect="00212D89">
      <w:headerReference w:type="default" r:id="rId21"/>
      <w:footerReference w:type="default" r:id="rId22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815" w:rsidRDefault="00F74815" w:rsidP="00675E3F">
      <w:pPr>
        <w:spacing w:after="0" w:line="240" w:lineRule="auto"/>
      </w:pPr>
      <w:r>
        <w:separator/>
      </w:r>
    </w:p>
  </w:endnote>
  <w:endnote w:type="continuationSeparator" w:id="0">
    <w:p w:rsidR="00F74815" w:rsidRDefault="00F74815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516FFF">
          <w:rPr>
            <w:rFonts w:ascii="Times New Roman" w:hAnsi="Times New Roman" w:cs="Times New Roman"/>
            <w:noProof/>
          </w:rPr>
          <w:t>12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815" w:rsidRDefault="00F74815" w:rsidP="00675E3F">
      <w:pPr>
        <w:spacing w:after="0" w:line="240" w:lineRule="auto"/>
      </w:pPr>
      <w:r>
        <w:separator/>
      </w:r>
    </w:p>
  </w:footnote>
  <w:footnote w:type="continuationSeparator" w:id="0">
    <w:p w:rsidR="00F74815" w:rsidRDefault="00F74815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233FD4" w:rsidP="00BB6A1E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LUTY 2023</w:t>
    </w:r>
    <w:r>
      <w:rPr>
        <w:rFonts w:eastAsia="Times New Roman" w:cs="Times New Roman"/>
        <w:bCs/>
        <w:color w:val="000000" w:themeColor="text1"/>
        <w:sz w:val="24"/>
        <w:szCs w:val="24"/>
      </w:rPr>
      <w:tab/>
    </w:r>
    <w:r>
      <w:rPr>
        <w:rFonts w:eastAsia="Times New Roman" w:cs="Times New Roman"/>
        <w:bCs/>
        <w:color w:val="000000" w:themeColor="text1"/>
        <w:sz w:val="24"/>
        <w:szCs w:val="24"/>
      </w:rPr>
      <w:tab/>
    </w:r>
    <w:r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Pr="00120FA0">
      <w:rPr>
        <w:rFonts w:eastAsia="Times New Roman" w:cs="Times New Roman"/>
        <w:bCs/>
        <w:sz w:val="24"/>
        <w:szCs w:val="24"/>
      </w:rPr>
      <w:t xml:space="preserve"> </w:t>
    </w:r>
  </w:p>
  <w:p w:rsidR="00233FD4" w:rsidRDefault="00233F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F391D"/>
    <w:multiLevelType w:val="multilevel"/>
    <w:tmpl w:val="922652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9"/>
  </w:num>
  <w:num w:numId="3">
    <w:abstractNumId w:val="9"/>
  </w:num>
  <w:num w:numId="4">
    <w:abstractNumId w:val="24"/>
  </w:num>
  <w:num w:numId="5">
    <w:abstractNumId w:val="2"/>
  </w:num>
  <w:num w:numId="6">
    <w:abstractNumId w:val="12"/>
  </w:num>
  <w:num w:numId="7">
    <w:abstractNumId w:val="27"/>
  </w:num>
  <w:num w:numId="8">
    <w:abstractNumId w:val="30"/>
  </w:num>
  <w:num w:numId="9">
    <w:abstractNumId w:val="31"/>
  </w:num>
  <w:num w:numId="10">
    <w:abstractNumId w:val="10"/>
  </w:num>
  <w:num w:numId="11">
    <w:abstractNumId w:val="28"/>
  </w:num>
  <w:num w:numId="12">
    <w:abstractNumId w:val="26"/>
  </w:num>
  <w:num w:numId="13">
    <w:abstractNumId w:val="19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2"/>
  </w:num>
  <w:num w:numId="20">
    <w:abstractNumId w:val="18"/>
  </w:num>
  <w:num w:numId="21">
    <w:abstractNumId w:val="11"/>
  </w:num>
  <w:num w:numId="22">
    <w:abstractNumId w:val="15"/>
  </w:num>
  <w:num w:numId="23">
    <w:abstractNumId w:val="16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0"/>
  </w:num>
  <w:num w:numId="29">
    <w:abstractNumId w:val="7"/>
  </w:num>
  <w:num w:numId="30">
    <w:abstractNumId w:val="20"/>
  </w:num>
  <w:num w:numId="31">
    <w:abstractNumId w:val="21"/>
  </w:num>
  <w:num w:numId="32">
    <w:abstractNumId w:val="17"/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13"/>
  </w:num>
  <w:num w:numId="36">
    <w:abstractNumId w:val="14"/>
  </w:num>
  <w:num w:numId="37">
    <w:abstractNumId w:val="1"/>
  </w:num>
  <w:num w:numId="38">
    <w:abstractNumId w:val="23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1614"/>
    <w:rsid w:val="00002EB3"/>
    <w:rsid w:val="00003826"/>
    <w:rsid w:val="000041B8"/>
    <w:rsid w:val="0000741B"/>
    <w:rsid w:val="00007C0B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4B13"/>
    <w:rsid w:val="0002615F"/>
    <w:rsid w:val="000264C8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117"/>
    <w:rsid w:val="000413AF"/>
    <w:rsid w:val="00041C44"/>
    <w:rsid w:val="000421AE"/>
    <w:rsid w:val="00042607"/>
    <w:rsid w:val="000427B4"/>
    <w:rsid w:val="00044E69"/>
    <w:rsid w:val="000465D6"/>
    <w:rsid w:val="0004699D"/>
    <w:rsid w:val="00046F4D"/>
    <w:rsid w:val="00047D65"/>
    <w:rsid w:val="0005015D"/>
    <w:rsid w:val="0005079C"/>
    <w:rsid w:val="00051AD1"/>
    <w:rsid w:val="00053620"/>
    <w:rsid w:val="0005406C"/>
    <w:rsid w:val="00054166"/>
    <w:rsid w:val="000566F9"/>
    <w:rsid w:val="00056C6A"/>
    <w:rsid w:val="00057244"/>
    <w:rsid w:val="00057850"/>
    <w:rsid w:val="000612BB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6328"/>
    <w:rsid w:val="00076DED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C18"/>
    <w:rsid w:val="000C0EDF"/>
    <w:rsid w:val="000C16D7"/>
    <w:rsid w:val="000C1A1D"/>
    <w:rsid w:val="000C29AA"/>
    <w:rsid w:val="000C3427"/>
    <w:rsid w:val="000C35B6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100323"/>
    <w:rsid w:val="00100841"/>
    <w:rsid w:val="00101322"/>
    <w:rsid w:val="0010268D"/>
    <w:rsid w:val="00102A0D"/>
    <w:rsid w:val="00104B7D"/>
    <w:rsid w:val="00105E2E"/>
    <w:rsid w:val="00105F75"/>
    <w:rsid w:val="00106D7B"/>
    <w:rsid w:val="001074B4"/>
    <w:rsid w:val="001075EE"/>
    <w:rsid w:val="001078F6"/>
    <w:rsid w:val="001134DE"/>
    <w:rsid w:val="00114B04"/>
    <w:rsid w:val="00114CA6"/>
    <w:rsid w:val="001155F3"/>
    <w:rsid w:val="001156C5"/>
    <w:rsid w:val="001157AF"/>
    <w:rsid w:val="00116A0D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40AA"/>
    <w:rsid w:val="001468EB"/>
    <w:rsid w:val="001506CE"/>
    <w:rsid w:val="00150AF0"/>
    <w:rsid w:val="00152192"/>
    <w:rsid w:val="001526AB"/>
    <w:rsid w:val="001539AD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7159F"/>
    <w:rsid w:val="00171782"/>
    <w:rsid w:val="00171D2D"/>
    <w:rsid w:val="001751A8"/>
    <w:rsid w:val="00175396"/>
    <w:rsid w:val="00177609"/>
    <w:rsid w:val="00177A4E"/>
    <w:rsid w:val="00180713"/>
    <w:rsid w:val="00180A1F"/>
    <w:rsid w:val="00181691"/>
    <w:rsid w:val="00181A9A"/>
    <w:rsid w:val="00181B72"/>
    <w:rsid w:val="00182C0D"/>
    <w:rsid w:val="00185802"/>
    <w:rsid w:val="0019045F"/>
    <w:rsid w:val="00190C64"/>
    <w:rsid w:val="001928AD"/>
    <w:rsid w:val="00193063"/>
    <w:rsid w:val="00195303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55C"/>
    <w:rsid w:val="001A5BF1"/>
    <w:rsid w:val="001A5F12"/>
    <w:rsid w:val="001A61FE"/>
    <w:rsid w:val="001A6A99"/>
    <w:rsid w:val="001B15BE"/>
    <w:rsid w:val="001B2203"/>
    <w:rsid w:val="001B2362"/>
    <w:rsid w:val="001B2A23"/>
    <w:rsid w:val="001B5829"/>
    <w:rsid w:val="001B60AA"/>
    <w:rsid w:val="001B6101"/>
    <w:rsid w:val="001B6AE8"/>
    <w:rsid w:val="001B6FD8"/>
    <w:rsid w:val="001C0020"/>
    <w:rsid w:val="001C219C"/>
    <w:rsid w:val="001C3EE3"/>
    <w:rsid w:val="001C515D"/>
    <w:rsid w:val="001C5454"/>
    <w:rsid w:val="001D01FA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EE9"/>
    <w:rsid w:val="001E1C12"/>
    <w:rsid w:val="001E22B3"/>
    <w:rsid w:val="001E4981"/>
    <w:rsid w:val="001E4C18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576"/>
    <w:rsid w:val="001F1128"/>
    <w:rsid w:val="001F1BFA"/>
    <w:rsid w:val="001F252C"/>
    <w:rsid w:val="001F46AE"/>
    <w:rsid w:val="001F4E06"/>
    <w:rsid w:val="001F522D"/>
    <w:rsid w:val="001F5DD2"/>
    <w:rsid w:val="002004B7"/>
    <w:rsid w:val="0020212B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2041E"/>
    <w:rsid w:val="00222652"/>
    <w:rsid w:val="002229C1"/>
    <w:rsid w:val="00224932"/>
    <w:rsid w:val="00224D47"/>
    <w:rsid w:val="00224FE9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730"/>
    <w:rsid w:val="00244A81"/>
    <w:rsid w:val="0024536E"/>
    <w:rsid w:val="002458A7"/>
    <w:rsid w:val="00246FA8"/>
    <w:rsid w:val="00250BEA"/>
    <w:rsid w:val="002525F1"/>
    <w:rsid w:val="002531F0"/>
    <w:rsid w:val="00253EF4"/>
    <w:rsid w:val="002546D8"/>
    <w:rsid w:val="002547C0"/>
    <w:rsid w:val="00255F80"/>
    <w:rsid w:val="0026016A"/>
    <w:rsid w:val="00261DA3"/>
    <w:rsid w:val="00261E39"/>
    <w:rsid w:val="00262ACC"/>
    <w:rsid w:val="00262B72"/>
    <w:rsid w:val="00262FA4"/>
    <w:rsid w:val="002644C1"/>
    <w:rsid w:val="00265E96"/>
    <w:rsid w:val="00265ECD"/>
    <w:rsid w:val="002667F7"/>
    <w:rsid w:val="00270330"/>
    <w:rsid w:val="00270612"/>
    <w:rsid w:val="00270FE6"/>
    <w:rsid w:val="00272239"/>
    <w:rsid w:val="00272607"/>
    <w:rsid w:val="00272960"/>
    <w:rsid w:val="00272B7B"/>
    <w:rsid w:val="0027304D"/>
    <w:rsid w:val="00274F4A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288"/>
    <w:rsid w:val="00294704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C0239"/>
    <w:rsid w:val="002C1B0D"/>
    <w:rsid w:val="002C37E0"/>
    <w:rsid w:val="002C3907"/>
    <w:rsid w:val="002C66F7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65D1"/>
    <w:rsid w:val="00300459"/>
    <w:rsid w:val="003021C6"/>
    <w:rsid w:val="00302229"/>
    <w:rsid w:val="0030261B"/>
    <w:rsid w:val="003034EC"/>
    <w:rsid w:val="00304638"/>
    <w:rsid w:val="003057A3"/>
    <w:rsid w:val="00306D84"/>
    <w:rsid w:val="00307927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EB6"/>
    <w:rsid w:val="00325AE4"/>
    <w:rsid w:val="00327A24"/>
    <w:rsid w:val="003300A8"/>
    <w:rsid w:val="003311D3"/>
    <w:rsid w:val="003314A0"/>
    <w:rsid w:val="00331514"/>
    <w:rsid w:val="0033323B"/>
    <w:rsid w:val="003341DB"/>
    <w:rsid w:val="00336891"/>
    <w:rsid w:val="00336F79"/>
    <w:rsid w:val="0034378E"/>
    <w:rsid w:val="00344F7A"/>
    <w:rsid w:val="0034531D"/>
    <w:rsid w:val="0034555A"/>
    <w:rsid w:val="003466C6"/>
    <w:rsid w:val="00346DBB"/>
    <w:rsid w:val="00347F54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6565"/>
    <w:rsid w:val="003669CE"/>
    <w:rsid w:val="00366AB5"/>
    <w:rsid w:val="00367344"/>
    <w:rsid w:val="00367702"/>
    <w:rsid w:val="00370699"/>
    <w:rsid w:val="00371053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5099"/>
    <w:rsid w:val="00385132"/>
    <w:rsid w:val="003854ED"/>
    <w:rsid w:val="00385961"/>
    <w:rsid w:val="00387FBA"/>
    <w:rsid w:val="00390C4F"/>
    <w:rsid w:val="00392138"/>
    <w:rsid w:val="003923DB"/>
    <w:rsid w:val="00393140"/>
    <w:rsid w:val="00393A18"/>
    <w:rsid w:val="00394671"/>
    <w:rsid w:val="0039473F"/>
    <w:rsid w:val="00394AA8"/>
    <w:rsid w:val="00395025"/>
    <w:rsid w:val="00395850"/>
    <w:rsid w:val="00395F85"/>
    <w:rsid w:val="00396680"/>
    <w:rsid w:val="0039702B"/>
    <w:rsid w:val="00397632"/>
    <w:rsid w:val="003979F4"/>
    <w:rsid w:val="00397C7F"/>
    <w:rsid w:val="003A0562"/>
    <w:rsid w:val="003A0D26"/>
    <w:rsid w:val="003A0E74"/>
    <w:rsid w:val="003A10E7"/>
    <w:rsid w:val="003A1643"/>
    <w:rsid w:val="003A1D66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21A7"/>
    <w:rsid w:val="003F230B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8F"/>
    <w:rsid w:val="00407374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54F54"/>
    <w:rsid w:val="00456ABE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AB6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C2D"/>
    <w:rsid w:val="00484B36"/>
    <w:rsid w:val="00486361"/>
    <w:rsid w:val="0048671E"/>
    <w:rsid w:val="00486E70"/>
    <w:rsid w:val="00487DC3"/>
    <w:rsid w:val="00490E7D"/>
    <w:rsid w:val="00490E92"/>
    <w:rsid w:val="004914D0"/>
    <w:rsid w:val="00491A45"/>
    <w:rsid w:val="00491CB7"/>
    <w:rsid w:val="004923DF"/>
    <w:rsid w:val="004945B8"/>
    <w:rsid w:val="00494677"/>
    <w:rsid w:val="00494FA7"/>
    <w:rsid w:val="00495F67"/>
    <w:rsid w:val="004965C7"/>
    <w:rsid w:val="00496EDD"/>
    <w:rsid w:val="0049714B"/>
    <w:rsid w:val="004979D0"/>
    <w:rsid w:val="004A002E"/>
    <w:rsid w:val="004A003E"/>
    <w:rsid w:val="004A2FB6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3301"/>
    <w:rsid w:val="005141B8"/>
    <w:rsid w:val="00515F0F"/>
    <w:rsid w:val="00516FFF"/>
    <w:rsid w:val="00520F60"/>
    <w:rsid w:val="00522FC3"/>
    <w:rsid w:val="0052325A"/>
    <w:rsid w:val="00523C35"/>
    <w:rsid w:val="00525E32"/>
    <w:rsid w:val="00526521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64F0"/>
    <w:rsid w:val="00550A95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4FC3"/>
    <w:rsid w:val="005904A4"/>
    <w:rsid w:val="0059083A"/>
    <w:rsid w:val="00591C73"/>
    <w:rsid w:val="0059386A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9A7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4222"/>
    <w:rsid w:val="005F4524"/>
    <w:rsid w:val="005F587D"/>
    <w:rsid w:val="005F6039"/>
    <w:rsid w:val="005F627D"/>
    <w:rsid w:val="00600179"/>
    <w:rsid w:val="006001DC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C31"/>
    <w:rsid w:val="00670D0A"/>
    <w:rsid w:val="00671141"/>
    <w:rsid w:val="00672635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F08"/>
    <w:rsid w:val="006A2C65"/>
    <w:rsid w:val="006A2D02"/>
    <w:rsid w:val="006A66AC"/>
    <w:rsid w:val="006A69B8"/>
    <w:rsid w:val="006A6D3E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700B15"/>
    <w:rsid w:val="007011A2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BF9"/>
    <w:rsid w:val="00710A72"/>
    <w:rsid w:val="00712A71"/>
    <w:rsid w:val="00712DAC"/>
    <w:rsid w:val="00713C97"/>
    <w:rsid w:val="0072079A"/>
    <w:rsid w:val="00720A14"/>
    <w:rsid w:val="00721E2F"/>
    <w:rsid w:val="00723244"/>
    <w:rsid w:val="00723AD3"/>
    <w:rsid w:val="00724B55"/>
    <w:rsid w:val="00726124"/>
    <w:rsid w:val="00727073"/>
    <w:rsid w:val="00727267"/>
    <w:rsid w:val="007314C1"/>
    <w:rsid w:val="00733651"/>
    <w:rsid w:val="00733A81"/>
    <w:rsid w:val="0073449F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810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3B30"/>
    <w:rsid w:val="00793D5D"/>
    <w:rsid w:val="007942EA"/>
    <w:rsid w:val="00794BC6"/>
    <w:rsid w:val="007A0831"/>
    <w:rsid w:val="007A19EB"/>
    <w:rsid w:val="007A2395"/>
    <w:rsid w:val="007A2508"/>
    <w:rsid w:val="007A2838"/>
    <w:rsid w:val="007A596D"/>
    <w:rsid w:val="007A6CCB"/>
    <w:rsid w:val="007A77EE"/>
    <w:rsid w:val="007B0034"/>
    <w:rsid w:val="007B21D2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D50"/>
    <w:rsid w:val="00813300"/>
    <w:rsid w:val="0081376A"/>
    <w:rsid w:val="00813F56"/>
    <w:rsid w:val="008157F1"/>
    <w:rsid w:val="00815936"/>
    <w:rsid w:val="00815C11"/>
    <w:rsid w:val="00816E6E"/>
    <w:rsid w:val="008170DF"/>
    <w:rsid w:val="00820DFA"/>
    <w:rsid w:val="008254F6"/>
    <w:rsid w:val="008262FF"/>
    <w:rsid w:val="00826829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EB6"/>
    <w:rsid w:val="00844AA4"/>
    <w:rsid w:val="008458D9"/>
    <w:rsid w:val="00845BC5"/>
    <w:rsid w:val="0085040A"/>
    <w:rsid w:val="0085161F"/>
    <w:rsid w:val="008530A6"/>
    <w:rsid w:val="00853E62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2045"/>
    <w:rsid w:val="00894C50"/>
    <w:rsid w:val="00894CFC"/>
    <w:rsid w:val="008959BB"/>
    <w:rsid w:val="0089613C"/>
    <w:rsid w:val="00896171"/>
    <w:rsid w:val="00896579"/>
    <w:rsid w:val="00897348"/>
    <w:rsid w:val="008A125C"/>
    <w:rsid w:val="008A2A8E"/>
    <w:rsid w:val="008A39F2"/>
    <w:rsid w:val="008A4D0F"/>
    <w:rsid w:val="008A5A2C"/>
    <w:rsid w:val="008A6B91"/>
    <w:rsid w:val="008A7311"/>
    <w:rsid w:val="008B37A9"/>
    <w:rsid w:val="008B4004"/>
    <w:rsid w:val="008B4AA6"/>
    <w:rsid w:val="008B4BA8"/>
    <w:rsid w:val="008B5489"/>
    <w:rsid w:val="008B57F8"/>
    <w:rsid w:val="008B5B6D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B01"/>
    <w:rsid w:val="00921109"/>
    <w:rsid w:val="0092181F"/>
    <w:rsid w:val="00921C9C"/>
    <w:rsid w:val="0092236B"/>
    <w:rsid w:val="0092297E"/>
    <w:rsid w:val="009232EC"/>
    <w:rsid w:val="0092350B"/>
    <w:rsid w:val="00923BB8"/>
    <w:rsid w:val="009242C8"/>
    <w:rsid w:val="009246DE"/>
    <w:rsid w:val="00925AA3"/>
    <w:rsid w:val="00925BBE"/>
    <w:rsid w:val="009264ED"/>
    <w:rsid w:val="009265AA"/>
    <w:rsid w:val="00927AEF"/>
    <w:rsid w:val="00927F4D"/>
    <w:rsid w:val="0093004D"/>
    <w:rsid w:val="0093016C"/>
    <w:rsid w:val="0093041C"/>
    <w:rsid w:val="00931F5C"/>
    <w:rsid w:val="009321D0"/>
    <w:rsid w:val="00932226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614EF"/>
    <w:rsid w:val="00961A74"/>
    <w:rsid w:val="00961DEC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70D5F"/>
    <w:rsid w:val="00971DF4"/>
    <w:rsid w:val="009722F7"/>
    <w:rsid w:val="00972A9E"/>
    <w:rsid w:val="00974F01"/>
    <w:rsid w:val="0097549E"/>
    <w:rsid w:val="00975FCA"/>
    <w:rsid w:val="009836B3"/>
    <w:rsid w:val="009840DF"/>
    <w:rsid w:val="0098411F"/>
    <w:rsid w:val="009851A3"/>
    <w:rsid w:val="00985E7A"/>
    <w:rsid w:val="00986458"/>
    <w:rsid w:val="009902C2"/>
    <w:rsid w:val="00992165"/>
    <w:rsid w:val="0099272F"/>
    <w:rsid w:val="009938DC"/>
    <w:rsid w:val="009951DC"/>
    <w:rsid w:val="00995A17"/>
    <w:rsid w:val="009960BD"/>
    <w:rsid w:val="0099661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ED5"/>
    <w:rsid w:val="00A32FA2"/>
    <w:rsid w:val="00A33E73"/>
    <w:rsid w:val="00A34BEE"/>
    <w:rsid w:val="00A37D3B"/>
    <w:rsid w:val="00A40206"/>
    <w:rsid w:val="00A40DF4"/>
    <w:rsid w:val="00A41D44"/>
    <w:rsid w:val="00A42AB5"/>
    <w:rsid w:val="00A43088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DA0"/>
    <w:rsid w:val="00A521FC"/>
    <w:rsid w:val="00A529F1"/>
    <w:rsid w:val="00A52BD9"/>
    <w:rsid w:val="00A53003"/>
    <w:rsid w:val="00A537D0"/>
    <w:rsid w:val="00A53EA0"/>
    <w:rsid w:val="00A53EC4"/>
    <w:rsid w:val="00A5419B"/>
    <w:rsid w:val="00A56E11"/>
    <w:rsid w:val="00A60B58"/>
    <w:rsid w:val="00A63389"/>
    <w:rsid w:val="00A6351F"/>
    <w:rsid w:val="00A65CCE"/>
    <w:rsid w:val="00A65FCE"/>
    <w:rsid w:val="00A679AE"/>
    <w:rsid w:val="00A70277"/>
    <w:rsid w:val="00A70923"/>
    <w:rsid w:val="00A716CA"/>
    <w:rsid w:val="00A71FFB"/>
    <w:rsid w:val="00A722D5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3CA9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46D5"/>
    <w:rsid w:val="00AA58CC"/>
    <w:rsid w:val="00AA687D"/>
    <w:rsid w:val="00AA6EC8"/>
    <w:rsid w:val="00AA70C3"/>
    <w:rsid w:val="00AB1FE5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2CA0"/>
    <w:rsid w:val="00B32EF2"/>
    <w:rsid w:val="00B3349C"/>
    <w:rsid w:val="00B3513E"/>
    <w:rsid w:val="00B353FE"/>
    <w:rsid w:val="00B356A4"/>
    <w:rsid w:val="00B36D9D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AC9"/>
    <w:rsid w:val="00B50D98"/>
    <w:rsid w:val="00B50F73"/>
    <w:rsid w:val="00B51038"/>
    <w:rsid w:val="00B51311"/>
    <w:rsid w:val="00B5159A"/>
    <w:rsid w:val="00B52CB6"/>
    <w:rsid w:val="00B52E19"/>
    <w:rsid w:val="00B53D6C"/>
    <w:rsid w:val="00B550C4"/>
    <w:rsid w:val="00B55335"/>
    <w:rsid w:val="00B56E2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AD3"/>
    <w:rsid w:val="00B81330"/>
    <w:rsid w:val="00B83271"/>
    <w:rsid w:val="00B84652"/>
    <w:rsid w:val="00B85222"/>
    <w:rsid w:val="00B864D1"/>
    <w:rsid w:val="00B8768D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3E8"/>
    <w:rsid w:val="00BA457D"/>
    <w:rsid w:val="00BA5803"/>
    <w:rsid w:val="00BA6242"/>
    <w:rsid w:val="00BA6512"/>
    <w:rsid w:val="00BA7370"/>
    <w:rsid w:val="00BA75D3"/>
    <w:rsid w:val="00BA762A"/>
    <w:rsid w:val="00BB0935"/>
    <w:rsid w:val="00BB1099"/>
    <w:rsid w:val="00BB1F2C"/>
    <w:rsid w:val="00BB25A2"/>
    <w:rsid w:val="00BB31EF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CA2"/>
    <w:rsid w:val="00BD2265"/>
    <w:rsid w:val="00BD28D3"/>
    <w:rsid w:val="00BD2B45"/>
    <w:rsid w:val="00BD48D0"/>
    <w:rsid w:val="00BD60D6"/>
    <w:rsid w:val="00BD6B17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43CB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B5"/>
    <w:rsid w:val="00C3062C"/>
    <w:rsid w:val="00C30ED0"/>
    <w:rsid w:val="00C32DD4"/>
    <w:rsid w:val="00C3343F"/>
    <w:rsid w:val="00C3385C"/>
    <w:rsid w:val="00C33936"/>
    <w:rsid w:val="00C34EBC"/>
    <w:rsid w:val="00C34EC0"/>
    <w:rsid w:val="00C35AE7"/>
    <w:rsid w:val="00C40994"/>
    <w:rsid w:val="00C40F76"/>
    <w:rsid w:val="00C42518"/>
    <w:rsid w:val="00C425C2"/>
    <w:rsid w:val="00C425E2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818"/>
    <w:rsid w:val="00C80F74"/>
    <w:rsid w:val="00C81243"/>
    <w:rsid w:val="00C81909"/>
    <w:rsid w:val="00C81A61"/>
    <w:rsid w:val="00C81C1B"/>
    <w:rsid w:val="00C81F5F"/>
    <w:rsid w:val="00C847E6"/>
    <w:rsid w:val="00C8491D"/>
    <w:rsid w:val="00C84984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A0B7B"/>
    <w:rsid w:val="00CA28CC"/>
    <w:rsid w:val="00CA360C"/>
    <w:rsid w:val="00CA4E37"/>
    <w:rsid w:val="00CA6197"/>
    <w:rsid w:val="00CA75E5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D09"/>
    <w:rsid w:val="00CC367B"/>
    <w:rsid w:val="00CC3AA2"/>
    <w:rsid w:val="00CC52AF"/>
    <w:rsid w:val="00CD0E3F"/>
    <w:rsid w:val="00CD1C2D"/>
    <w:rsid w:val="00CD1E7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CB4"/>
    <w:rsid w:val="00CF0CBE"/>
    <w:rsid w:val="00CF11D3"/>
    <w:rsid w:val="00CF1693"/>
    <w:rsid w:val="00CF16C7"/>
    <w:rsid w:val="00CF446F"/>
    <w:rsid w:val="00CF4DD6"/>
    <w:rsid w:val="00CF525F"/>
    <w:rsid w:val="00CF7E89"/>
    <w:rsid w:val="00D00C44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F11"/>
    <w:rsid w:val="00D1062D"/>
    <w:rsid w:val="00D10BAA"/>
    <w:rsid w:val="00D1166C"/>
    <w:rsid w:val="00D12BA8"/>
    <w:rsid w:val="00D1669D"/>
    <w:rsid w:val="00D16D0B"/>
    <w:rsid w:val="00D17B3C"/>
    <w:rsid w:val="00D17F73"/>
    <w:rsid w:val="00D205F7"/>
    <w:rsid w:val="00D20766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32F4"/>
    <w:rsid w:val="00D9431D"/>
    <w:rsid w:val="00D95B5E"/>
    <w:rsid w:val="00D961F4"/>
    <w:rsid w:val="00D97060"/>
    <w:rsid w:val="00D97FB5"/>
    <w:rsid w:val="00DA0363"/>
    <w:rsid w:val="00DA0889"/>
    <w:rsid w:val="00DA19ED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FA1"/>
    <w:rsid w:val="00DD19E1"/>
    <w:rsid w:val="00DD36FE"/>
    <w:rsid w:val="00DD3BA1"/>
    <w:rsid w:val="00DD5862"/>
    <w:rsid w:val="00DD6DE9"/>
    <w:rsid w:val="00DD6FB4"/>
    <w:rsid w:val="00DD7D3E"/>
    <w:rsid w:val="00DE05D1"/>
    <w:rsid w:val="00DE231D"/>
    <w:rsid w:val="00DE272A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A3B"/>
    <w:rsid w:val="00DF7AC0"/>
    <w:rsid w:val="00E016B0"/>
    <w:rsid w:val="00E03B36"/>
    <w:rsid w:val="00E04E02"/>
    <w:rsid w:val="00E07F54"/>
    <w:rsid w:val="00E107CC"/>
    <w:rsid w:val="00E10862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400DC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16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51DF"/>
    <w:rsid w:val="00E75C95"/>
    <w:rsid w:val="00E761A1"/>
    <w:rsid w:val="00E77FF8"/>
    <w:rsid w:val="00E81295"/>
    <w:rsid w:val="00E81426"/>
    <w:rsid w:val="00E81B58"/>
    <w:rsid w:val="00E82328"/>
    <w:rsid w:val="00E82917"/>
    <w:rsid w:val="00E830BE"/>
    <w:rsid w:val="00E841C9"/>
    <w:rsid w:val="00E842DF"/>
    <w:rsid w:val="00E8471E"/>
    <w:rsid w:val="00E86C38"/>
    <w:rsid w:val="00E91814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53A"/>
    <w:rsid w:val="00EB1911"/>
    <w:rsid w:val="00EB1F82"/>
    <w:rsid w:val="00EB2704"/>
    <w:rsid w:val="00EB288D"/>
    <w:rsid w:val="00EB4708"/>
    <w:rsid w:val="00EB4F57"/>
    <w:rsid w:val="00EB5213"/>
    <w:rsid w:val="00EB5DFE"/>
    <w:rsid w:val="00EB6C6A"/>
    <w:rsid w:val="00EC02AD"/>
    <w:rsid w:val="00EC09D0"/>
    <w:rsid w:val="00EC0BCF"/>
    <w:rsid w:val="00EC3AA3"/>
    <w:rsid w:val="00EC59E7"/>
    <w:rsid w:val="00EC617A"/>
    <w:rsid w:val="00EC62C5"/>
    <w:rsid w:val="00EC75EB"/>
    <w:rsid w:val="00EC7809"/>
    <w:rsid w:val="00ED1C88"/>
    <w:rsid w:val="00ED288B"/>
    <w:rsid w:val="00ED48E2"/>
    <w:rsid w:val="00ED4EB4"/>
    <w:rsid w:val="00ED5642"/>
    <w:rsid w:val="00ED5F41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2151"/>
    <w:rsid w:val="00F02646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994"/>
    <w:rsid w:val="00F10262"/>
    <w:rsid w:val="00F1202F"/>
    <w:rsid w:val="00F1269E"/>
    <w:rsid w:val="00F12D4E"/>
    <w:rsid w:val="00F139D2"/>
    <w:rsid w:val="00F149B6"/>
    <w:rsid w:val="00F14FBD"/>
    <w:rsid w:val="00F15056"/>
    <w:rsid w:val="00F17675"/>
    <w:rsid w:val="00F204BF"/>
    <w:rsid w:val="00F22E7C"/>
    <w:rsid w:val="00F23516"/>
    <w:rsid w:val="00F24404"/>
    <w:rsid w:val="00F24B43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C8C"/>
    <w:rsid w:val="00F56F96"/>
    <w:rsid w:val="00F5778C"/>
    <w:rsid w:val="00F57E4C"/>
    <w:rsid w:val="00F60A00"/>
    <w:rsid w:val="00F60AD5"/>
    <w:rsid w:val="00F6166E"/>
    <w:rsid w:val="00F63007"/>
    <w:rsid w:val="00F6375C"/>
    <w:rsid w:val="00F63B89"/>
    <w:rsid w:val="00F652A2"/>
    <w:rsid w:val="00F65597"/>
    <w:rsid w:val="00F66445"/>
    <w:rsid w:val="00F7032F"/>
    <w:rsid w:val="00F70638"/>
    <w:rsid w:val="00F717E3"/>
    <w:rsid w:val="00F72D7E"/>
    <w:rsid w:val="00F72F9A"/>
    <w:rsid w:val="00F74815"/>
    <w:rsid w:val="00F7555E"/>
    <w:rsid w:val="00F75746"/>
    <w:rsid w:val="00F75DFD"/>
    <w:rsid w:val="00F7714C"/>
    <w:rsid w:val="00F771D7"/>
    <w:rsid w:val="00F77BE4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76B9"/>
    <w:rsid w:val="00FB01FF"/>
    <w:rsid w:val="00FB12A7"/>
    <w:rsid w:val="00FB1B52"/>
    <w:rsid w:val="00FB21E9"/>
    <w:rsid w:val="00FB2A14"/>
    <w:rsid w:val="00FB2FD7"/>
    <w:rsid w:val="00FB4035"/>
    <w:rsid w:val="00FB5B46"/>
    <w:rsid w:val="00FB5D55"/>
    <w:rsid w:val="00FB617E"/>
    <w:rsid w:val="00FB6286"/>
    <w:rsid w:val="00FB6799"/>
    <w:rsid w:val="00FB7444"/>
    <w:rsid w:val="00FC045D"/>
    <w:rsid w:val="00FC0674"/>
    <w:rsid w:val="00FC0D45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537"/>
    <w:rsid w:val="00FD7599"/>
    <w:rsid w:val="00FE0631"/>
    <w:rsid w:val="00FE104A"/>
    <w:rsid w:val="00FE27B6"/>
    <w:rsid w:val="00FE2B5E"/>
    <w:rsid w:val="00FE2C45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34D9"/>
    <w:rsid w:val="00FF3ABB"/>
    <w:rsid w:val="00FF3CC6"/>
    <w:rsid w:val="00FF4404"/>
    <w:rsid w:val="00FF4A71"/>
    <w:rsid w:val="00FF4B75"/>
    <w:rsid w:val="00FF4D09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6D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90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16D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0C0C18"/>
    <w:pPr>
      <w:spacing w:after="100" w:line="259" w:lineRule="auto"/>
      <w:ind w:left="708" w:firstLine="89"/>
    </w:pPr>
    <w:rPr>
      <w:rFonts w:cs="Times New Roman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90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wykresy!$A$41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wykresy!$B$41</c:f>
              <c:numCache>
                <c:formatCode>0.0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wykresy!$A$42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6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wykresy!$B$42</c:f>
              <c:numCache>
                <c:formatCode>0.0</c:formatCode>
                <c:ptCount val="1"/>
                <c:pt idx="0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wykresy!$A$43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wykresy!$B$43</c:f>
              <c:numCache>
                <c:formatCode>0.0</c:formatCode>
                <c:ptCount val="1"/>
                <c:pt idx="0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wykresy!$A$44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24E-3"/>
                  <c:y val="0.119693780307008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5FF-45F6-8806-A38B999830A9}"/>
                </c:ex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wykresy!$B$44</c:f>
              <c:numCache>
                <c:formatCode>0.0</c:formatCode>
                <c:ptCount val="1"/>
                <c:pt idx="0">
                  <c:v>10.4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wykresy!$A$45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9E-2"/>
                  <c:y val="7.794013601386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wykresy!$B$45</c:f>
              <c:numCache>
                <c:formatCode>0.0</c:formatCode>
                <c:ptCount val="1"/>
                <c:pt idx="0">
                  <c:v>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619002304"/>
        <c:axId val="-1618993056"/>
        <c:axId val="0"/>
      </c:bar3DChart>
      <c:catAx>
        <c:axId val="-161900230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18993056"/>
        <c:crosses val="autoZero"/>
        <c:auto val="1"/>
        <c:lblAlgn val="ctr"/>
        <c:lblOffset val="100"/>
        <c:noMultiLvlLbl val="0"/>
      </c:catAx>
      <c:valAx>
        <c:axId val="-161899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1900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89590942565682796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-1685790176"/>
        <c:axId val="-1685789088"/>
      </c:barChart>
      <c:catAx>
        <c:axId val="-1685790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5789088"/>
        <c:crosses val="autoZero"/>
        <c:auto val="1"/>
        <c:lblAlgn val="ctr"/>
        <c:lblOffset val="100"/>
        <c:noMultiLvlLbl val="0"/>
      </c:catAx>
      <c:valAx>
        <c:axId val="-168578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5790176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8318131025701E-2"/>
                  <c:y val="3.239512188048323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38390092879257E-2"/>
                  <c:y val="-9.3896713615023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397E-3"/>
                  <c:y val="-6.75253095673992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2013201320133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1001100110010847E-2"/>
                  <c:y val="-6.18839545908820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10011001100110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00"/>
        <c:shape val="cylinder"/>
        <c:axId val="-1618999584"/>
        <c:axId val="-1618999040"/>
        <c:axId val="0"/>
      </c:bar3DChart>
      <c:catAx>
        <c:axId val="-1618999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18999040"/>
        <c:crosses val="autoZero"/>
        <c:auto val="1"/>
        <c:lblAlgn val="ctr"/>
        <c:lblOffset val="100"/>
        <c:noMultiLvlLbl val="0"/>
      </c:catAx>
      <c:valAx>
        <c:axId val="-161899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1899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9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chemeClr val="tx1"/>
                </a:solidFill>
              </a:rPr>
              <a:t>w SUP wg stanu na 28.02.2023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437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5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598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426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188E-3"/>
                  <c:y val="0.119693780307008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2E-2"/>
                  <c:y val="7.7940136013866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618995776"/>
        <c:axId val="-1618982176"/>
        <c:axId val="0"/>
      </c:bar3DChart>
      <c:catAx>
        <c:axId val="-161899577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18982176"/>
        <c:crosses val="autoZero"/>
        <c:auto val="1"/>
        <c:lblAlgn val="ctr"/>
        <c:lblOffset val="100"/>
        <c:noMultiLvlLbl val="0"/>
      </c:catAx>
      <c:valAx>
        <c:axId val="-161898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1899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21421360791451"/>
          <c:y val="0.73149287648948236"/>
          <c:w val="0.83347905090459162"/>
          <c:h val="0.20724219140281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1"/>
              <a:t>Rejestracje oraz wyłączenia z ewidencji</a:t>
            </a:r>
            <a:r>
              <a:rPr lang="pl-PL" sz="900" b="1" baseline="0"/>
              <a:t> bezrobotnych Sądeckiego Urzędu Pracy </a:t>
            </a:r>
          </a:p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1" baseline="0"/>
              <a:t>w 2023 roku</a:t>
            </a:r>
            <a:endParaRPr lang="pl-PL" sz="900" b="1"/>
          </a:p>
        </c:rich>
      </c:tx>
      <c:layout>
        <c:manualLayout>
          <c:xMode val="edge"/>
          <c:yMode val="edge"/>
          <c:x val="0.20667985467333819"/>
          <c:y val="2.40807277731060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9672110590789028E-2"/>
          <c:y val="0.18761190324182458"/>
          <c:w val="0.76294358458875244"/>
          <c:h val="0.71219039109473015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1D-4A4D-89E5-21A070E59B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263859521678407E-2"/>
                  <c:y val="2.51049868766404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7536354084240767E-3"/>
                  <c:y val="7.276370859048029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568554960284011E-2"/>
                  <c:y val="4.5722848833085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61364569955959E-2"/>
                  <c:y val="-5.105838121586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047572718978528E-2"/>
                  <c:y val="-3.0522096900049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68327517544657E-2"/>
                  <c:y val="8.7309001915301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F9-45EB-A019-BEE61C7092A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0875321619280445E-2"/>
                  <c:y val="3.8463250346133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64703119006675E-2"/>
                  <c:y val="2.9833261133620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189313650456004E-2"/>
                  <c:y val="-2.4192736043129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5496028400074809E-3"/>
                  <c:y val="-2.37011420869688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787691283235395E-3"/>
                  <c:y val="-2.0721784776902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990322873561747E-2"/>
                  <c:y val="3.62782861601759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07177120101442E-2"/>
                  <c:y val="-2.9052824707591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5358554318641181E-2"/>
                  <c:y val="-3.8328024530914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35-413E-8FFB-D78908E2C7F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8685940119554021E-2"/>
                  <c:y val="-3.4974220455452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443466118459357E-2"/>
                  <c:y val="-3.9702367301174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82133456"/>
        <c:axId val="-1682132368"/>
      </c:lineChart>
      <c:catAx>
        <c:axId val="-168213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2132368"/>
        <c:crosses val="autoZero"/>
        <c:auto val="1"/>
        <c:lblAlgn val="ctr"/>
        <c:lblOffset val="100"/>
        <c:noMultiLvlLbl val="0"/>
      </c:catAx>
      <c:valAx>
        <c:axId val="-168213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2133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50596719070202"/>
          <c:y val="0.38399553096403488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Wskaźnik płynności</a:t>
            </a:r>
            <a:r>
              <a:rPr lang="pl-PL" sz="900"/>
              <a:t> rynku pracy w latach 2021-2023</a:t>
            </a:r>
            <a:r>
              <a:rPr lang="en-US" sz="9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226568453136901E-2"/>
          <c:y val="7.1708363324390539E-2"/>
          <c:w val="0.83180288247490874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9067140800948317E-2"/>
                  <c:y val="-4.79650431507695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4.3575659666128162E-2"/>
                      <c:h val="4.87680587204536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4.652781305562613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237067140800971E-2"/>
                  <c:y val="-2.9860768788942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575819151638394E-2"/>
                  <c:y val="-3.3194465650242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4.3575659666128162E-2"/>
                      <c:h val="6.022937677202957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3.6701987372741586E-2"/>
                  <c:y val="-2.145191736419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999576665820011E-2"/>
                  <c:y val="2.367555856072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4734246668277924E-2"/>
                  <c:y val="3.0911565853695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810175585887078E-2"/>
                  <c:y val="3.892516300791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6114808229616553E-2"/>
                  <c:y val="3.4641597778117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96427059520786E-2"/>
                  <c:y val="2.366567060003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581153162306491E-2"/>
                  <c:y val="2.8336859554605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B-4D5D-B99B-9C877C9E97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105516899240622E-3"/>
                  <c:y val="2.98926817528897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543899754466186E-2"/>
                  <c:y val="2.287740522500906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8F-440C-92D5-388B19CE9CB8}"/>
                </c:ext>
                <c:ext xmlns:c15="http://schemas.microsoft.com/office/drawing/2012/chart" uri="{CE6537A1-D6FC-4f65-9D91-7224C49458BB}">
                  <c15:layout>
                    <c:manualLayout>
                      <c:w val="4.7852093529091901E-2"/>
                      <c:h val="3.216531468309663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2.3852341038015378E-2"/>
                  <c:y val="-2.2990090227641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225637117940902E-2"/>
                  <c:y val="-1.3758224820235421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4-448D-BFF2-5044B15C7C0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1.9354838709677507E-2"/>
                  <c:y val="2.954755309325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B4-421A-9636-5F004238A2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225666122892874E-2"/>
                  <c:y val="-2.0140986908358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9A-4266-BE6E-0B2192AE2B0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5323850647701382E-2"/>
                  <c:y val="2.29220377923673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01-4110-AABE-14F416B730AB}"/>
                </c:ext>
                <c:ext xmlns:c15="http://schemas.microsoft.com/office/drawing/2012/chart" uri="{CE6537A1-D6FC-4f65-9D91-7224C49458BB}">
                  <c15:layout>
                    <c:manualLayout>
                      <c:w val="4.3505376344086022E-2"/>
                      <c:h val="6.9307624635563211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1.9698586063838883E-2"/>
                  <c:y val="3.0228077445997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8F-4218-9746-DE30D8D4E3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81584963169942E-2"/>
                  <c:y val="2.674315295075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8019473372280078E-2"/>
                  <c:y val="2.8404621167506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948437896875799E-2"/>
                  <c:y val="2.420311034527886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DB-4D5D-B99B-9C877C9E97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82129648"/>
        <c:axId val="-1682135632"/>
      </c:lineChart>
      <c:catAx>
        <c:axId val="-1682129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pl-PL"/>
          </a:p>
        </c:txPr>
        <c:crossAx val="-1682135632"/>
        <c:crosses val="autoZero"/>
        <c:auto val="1"/>
        <c:lblAlgn val="ctr"/>
        <c:lblOffset val="100"/>
        <c:noMultiLvlLbl val="0"/>
      </c:catAx>
      <c:valAx>
        <c:axId val="-1682135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-168212964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Wolne miejsca pracy i miejsca aktywizacji</a:t>
            </a:r>
            <a:r>
              <a:rPr lang="pl-PL" sz="900" b="1" baseline="0">
                <a:solidFill>
                  <a:sysClr val="windowText" lastClr="000000"/>
                </a:solidFill>
              </a:rPr>
              <a:t> zawodowej zgłoszone do Sądeckiego Urzędu Pracy </a:t>
            </a:r>
          </a:p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 baseline="0">
                <a:solidFill>
                  <a:sysClr val="windowText" lastClr="000000"/>
                </a:solidFill>
              </a:rPr>
              <a:t>w poszczególnych miesiącach 2021, 2022 i 2023 roku</a:t>
            </a:r>
            <a:endParaRPr lang="pl-PL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786212068319047"/>
          <c:y val="3.70257115918762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01208730487636"/>
          <c:y val="0.19130528351546083"/>
          <c:w val="0.7979737015631666"/>
          <c:h val="0.66609119338806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0954033706313033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883858267716526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B05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682131280"/>
        <c:axId val="-1682136720"/>
      </c:lineChart>
      <c:catAx>
        <c:axId val="-168213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2136720"/>
        <c:crosses val="autoZero"/>
        <c:auto val="1"/>
        <c:lblAlgn val="ctr"/>
        <c:lblOffset val="70"/>
        <c:tickLblSkip val="1"/>
        <c:noMultiLvlLbl val="0"/>
      </c:catAx>
      <c:valAx>
        <c:axId val="-168213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2131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78667633651085"/>
          <c:y val="0.40156433354417964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800" b="1">
                <a:solidFill>
                  <a:schemeClr val="tx1"/>
                </a:solidFill>
              </a:rPr>
              <a:t>Liczba</a:t>
            </a:r>
            <a:r>
              <a:rPr lang="pl-PL" sz="8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602578523838386"/>
          <c:y val="9.7694705787994468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11"/>
              <c:layout>
                <c:manualLayout>
                  <c:x val="-6.53594771241830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E3B-42EE-9431-8BA2A09515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wykresy!$A$213:$A$227</c:f>
              <c:strCache>
                <c:ptCount val="15"/>
                <c:pt idx="3">
                  <c:v>studia podyplomowe</c:v>
                </c:pt>
                <c:pt idx="4">
                  <c:v>roboty publiczne</c:v>
                </c:pt>
                <c:pt idx="5">
                  <c:v>refundacja kosztów doposażenia stanowiska pracy</c:v>
                </c:pt>
                <c:pt idx="6">
                  <c:v>refundacja kosztów opieki do lat 7</c:v>
                </c:pt>
                <c:pt idx="7">
                  <c:v>bon na zasiedlenie</c:v>
                </c:pt>
                <c:pt idx="8">
                  <c:v>refundacja świadczeń integracyjnych</c:v>
                </c:pt>
                <c:pt idx="9">
                  <c:v>szkolenia (w tym bony szkoleniowe)</c:v>
                </c:pt>
                <c:pt idx="10">
                  <c:v>dotacje na rozpoczęcie działalności gospodarczej</c:v>
                </c:pt>
                <c:pt idx="11">
                  <c:v>prace interwencyjne</c:v>
                </c:pt>
                <c:pt idx="12">
                  <c:v>dodatki aktywizacyjne</c:v>
                </c:pt>
                <c:pt idx="13">
                  <c:v>staże</c:v>
                </c:pt>
                <c:pt idx="14">
                  <c:v>Krajowy Fundusz Szkoleniowy</c:v>
                </c:pt>
              </c:strCache>
            </c:strRef>
          </c:cat>
          <c:val>
            <c:numRef>
              <c:f>wykresy!$B$213:$B$227</c:f>
              <c:numCache>
                <c:formatCode>General</c:formatCode>
                <c:ptCount val="15"/>
                <c:pt idx="3">
                  <c:v>4</c:v>
                </c:pt>
                <c:pt idx="4">
                  <c:v>18</c:v>
                </c:pt>
                <c:pt idx="5">
                  <c:v>69</c:v>
                </c:pt>
                <c:pt idx="6">
                  <c:v>2</c:v>
                </c:pt>
                <c:pt idx="7">
                  <c:v>37</c:v>
                </c:pt>
                <c:pt idx="8">
                  <c:v>53</c:v>
                </c:pt>
                <c:pt idx="9">
                  <c:v>6</c:v>
                </c:pt>
                <c:pt idx="10">
                  <c:v>206</c:v>
                </c:pt>
                <c:pt idx="11">
                  <c:v>95</c:v>
                </c:pt>
                <c:pt idx="12">
                  <c:v>70</c:v>
                </c:pt>
                <c:pt idx="13">
                  <c:v>161</c:v>
                </c:pt>
                <c:pt idx="14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682130192"/>
        <c:axId val="-1682135088"/>
      </c:barChart>
      <c:catAx>
        <c:axId val="-1682130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2135088"/>
        <c:crosses val="autoZero"/>
        <c:auto val="1"/>
        <c:lblAlgn val="ctr"/>
        <c:lblOffset val="100"/>
        <c:noMultiLvlLbl val="0"/>
      </c:catAx>
      <c:valAx>
        <c:axId val="-1682135088"/>
        <c:scaling>
          <c:orientation val="minMax"/>
          <c:max val="3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21301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800" b="1">
                <a:solidFill>
                  <a:schemeClr val="tx1"/>
                </a:solidFill>
              </a:rPr>
              <a:t>Liczba</a:t>
            </a:r>
            <a:r>
              <a:rPr lang="pl-PL" sz="8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wykresy!$A$168:$A$179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</c:strRef>
          </c:cat>
          <c:val>
            <c:numRef>
              <c:f>wykresy!$B$168:$B$179</c:f>
              <c:numCache>
                <c:formatCode>General</c:formatCode>
                <c:ptCount val="12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3</c:v>
                </c:pt>
                <c:pt idx="5">
                  <c:v>10</c:v>
                </c:pt>
                <c:pt idx="6">
                  <c:v>3</c:v>
                </c:pt>
                <c:pt idx="7">
                  <c:v>5</c:v>
                </c:pt>
                <c:pt idx="8">
                  <c:v>15</c:v>
                </c:pt>
                <c:pt idx="9">
                  <c:v>35</c:v>
                </c:pt>
                <c:pt idx="10">
                  <c:v>34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C-45DC-9ECE-DD48FA0238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682134544"/>
        <c:axId val="-1682132912"/>
      </c:barChart>
      <c:catAx>
        <c:axId val="-1682134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2132912"/>
        <c:crosses val="autoZero"/>
        <c:auto val="1"/>
        <c:lblAlgn val="ctr"/>
        <c:lblOffset val="100"/>
        <c:noMultiLvlLbl val="0"/>
      </c:catAx>
      <c:valAx>
        <c:axId val="-1682132912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2134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866657334499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-1685795072"/>
        <c:axId val="-1685792352"/>
      </c:barChart>
      <c:catAx>
        <c:axId val="-168579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5792352"/>
        <c:crosses val="autoZero"/>
        <c:auto val="1"/>
        <c:lblAlgn val="ctr"/>
        <c:lblOffset val="100"/>
        <c:noMultiLvlLbl val="0"/>
      </c:catAx>
      <c:valAx>
        <c:axId val="-1685792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85795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C58E4-561C-4E75-BF94-632A7F0FB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13</Pages>
  <Words>1825</Words>
  <Characters>10953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styczeń 2023</vt:lpstr>
    </vt:vector>
  </TitlesOfParts>
  <Company>Sądecki Urząd Pracy w Nowym Sączu</Company>
  <LinksUpToDate>false</LinksUpToDate>
  <CharactersWithSpaces>12753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styczeń 2023</dc:title>
  <dc:creator>Beata Krok</dc:creator>
  <cp:lastModifiedBy>Beata Krok</cp:lastModifiedBy>
  <cp:revision>33</cp:revision>
  <cp:lastPrinted>2023-03-17T08:20:00Z</cp:lastPrinted>
  <dcterms:created xsi:type="dcterms:W3CDTF">2023-02-16T11:30:00Z</dcterms:created>
  <dcterms:modified xsi:type="dcterms:W3CDTF">2023-03-17T13:00:00Z</dcterms:modified>
</cp:coreProperties>
</file>