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654C75AD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B34E35">
        <w:rPr>
          <w:b/>
          <w:sz w:val="24"/>
          <w:szCs w:val="24"/>
        </w:rPr>
        <w:t>f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517CD2FB" w:rsidR="00DE685C" w:rsidRPr="00DE685C" w:rsidRDefault="00DE685C" w:rsidP="00A16203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DE685C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>
        <w:rPr>
          <w:b/>
          <w:bCs/>
          <w:sz w:val="28"/>
          <w:szCs w:val="28"/>
          <w:u w:val="single"/>
          <w:lang w:eastAsia="ar-SA"/>
        </w:rPr>
        <w:t>P</w:t>
      </w:r>
      <w:r w:rsidRPr="00DE685C">
        <w:rPr>
          <w:b/>
          <w:bCs/>
          <w:sz w:val="28"/>
          <w:szCs w:val="28"/>
          <w:u w:val="single"/>
          <w:lang w:eastAsia="ar-SA"/>
        </w:rPr>
        <w:t xml:space="preserve">riorytetu </w:t>
      </w:r>
      <w:r w:rsidR="00B34E35">
        <w:rPr>
          <w:rFonts w:cs="Calibri"/>
          <w:b/>
          <w:bCs/>
          <w:sz w:val="28"/>
          <w:szCs w:val="28"/>
          <w:u w:val="single"/>
          <w:lang w:eastAsia="ar-SA"/>
        </w:rPr>
        <w:t>6</w:t>
      </w:r>
      <w:r w:rsidR="000364E1">
        <w:rPr>
          <w:rFonts w:cs="Calibri"/>
          <w:b/>
          <w:bCs/>
          <w:sz w:val="28"/>
          <w:szCs w:val="28"/>
          <w:u w:val="single"/>
          <w:lang w:eastAsia="ar-SA"/>
        </w:rPr>
        <w:t>*</w:t>
      </w:r>
    </w:p>
    <w:p w14:paraId="0BB22B22" w14:textId="54A81DA5" w:rsidR="00DE685C" w:rsidRPr="00A16203" w:rsidRDefault="00DE685C" w:rsidP="00A16203">
      <w:pPr>
        <w:spacing w:after="0" w:line="240" w:lineRule="auto"/>
        <w:ind w:left="426" w:right="-2"/>
        <w:contextualSpacing/>
        <w:jc w:val="center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  <w:lang w:eastAsia="ar-SA"/>
        </w:rPr>
        <w:t>(</w:t>
      </w:r>
      <w:r w:rsidR="00B34E35">
        <w:rPr>
          <w:rFonts w:cs="Calibri"/>
          <w:i/>
          <w:sz w:val="24"/>
          <w:szCs w:val="24"/>
        </w:rPr>
        <w:t>w</w:t>
      </w:r>
      <w:r w:rsidR="00B34E35" w:rsidRPr="00B34E35">
        <w:rPr>
          <w:rFonts w:cs="Calibri"/>
          <w:i/>
          <w:sz w:val="24"/>
          <w:szCs w:val="24"/>
        </w:rPr>
        <w:t>sparcie kształcenia ustawicznego osób poniżej 30 roku życia w zakresie umiejętności cyfrowych oraz umiejętności związanych z branżą energetyczną i gospodarką odpadami</w:t>
      </w:r>
      <w:r w:rsidRPr="00A16203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Default="00DE685C" w:rsidP="00A16203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5D20C04D" w14:textId="77777777" w:rsidR="00A04596" w:rsidRDefault="0088150D" w:rsidP="002C4D81">
      <w:pPr>
        <w:pStyle w:val="Akapitzlist"/>
        <w:spacing w:before="240" w:after="240"/>
        <w:ind w:left="0"/>
        <w:jc w:val="both"/>
        <w:rPr>
          <w:b/>
          <w:color w:val="000000"/>
        </w:rPr>
      </w:pPr>
      <w:bookmarkStart w:id="1" w:name="_Hlk93915629"/>
      <w:r w:rsidRPr="002C4D81">
        <w:rPr>
          <w:bCs/>
          <w:color w:val="000000"/>
        </w:rPr>
        <w:t xml:space="preserve">W związku z ubieganiem się o wsparcie w ramach ww. priorytetu </w:t>
      </w:r>
      <w:r w:rsidRPr="002C4D81">
        <w:rPr>
          <w:b/>
          <w:color w:val="000000"/>
        </w:rPr>
        <w:t>oświadczam, że</w:t>
      </w:r>
      <w:r w:rsidR="00A04596">
        <w:rPr>
          <w:b/>
          <w:color w:val="000000"/>
        </w:rPr>
        <w:t>:</w:t>
      </w:r>
    </w:p>
    <w:p w14:paraId="5120565D" w14:textId="0BA01756" w:rsidR="00A04596" w:rsidRPr="00A04596" w:rsidRDefault="00F422F2" w:rsidP="00A04596">
      <w:pPr>
        <w:pStyle w:val="Akapitzlist"/>
        <w:numPr>
          <w:ilvl w:val="0"/>
          <w:numId w:val="6"/>
        </w:numPr>
        <w:spacing w:before="240" w:after="240"/>
        <w:ind w:left="426"/>
        <w:jc w:val="both"/>
        <w:rPr>
          <w:bCs/>
          <w:color w:val="000000"/>
        </w:rPr>
      </w:pP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osoba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(-y)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planowana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(-e) do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objęcia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wsparciem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w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ramach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działań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finansowanych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z KFS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wskazanych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w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niniejszym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wniosku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, na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dzień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jego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złożenia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nie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ukończyła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(-y) 30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roku</w:t>
      </w:r>
      <w:proofErr w:type="spellEnd"/>
      <w:r w:rsidRPr="002C4D81">
        <w:rPr>
          <w:rFonts w:eastAsia="Andale Sans UI" w:cs="Calibri"/>
          <w:kern w:val="3"/>
          <w:lang w:val="de-DE" w:eastAsia="ja-JP" w:bidi="fa-IR"/>
        </w:rPr>
        <w:t xml:space="preserve"> </w:t>
      </w:r>
      <w:proofErr w:type="spellStart"/>
      <w:r w:rsidRPr="002C4D81">
        <w:rPr>
          <w:rFonts w:eastAsia="Andale Sans UI" w:cs="Calibri"/>
          <w:kern w:val="3"/>
          <w:lang w:val="de-DE" w:eastAsia="ja-JP" w:bidi="fa-IR"/>
        </w:rPr>
        <w:t>życia</w:t>
      </w:r>
      <w:bookmarkEnd w:id="1"/>
      <w:proofErr w:type="spellEnd"/>
      <w:r w:rsidR="00545B19">
        <w:rPr>
          <w:rFonts w:eastAsia="Andale Sans UI" w:cs="Calibri"/>
          <w:kern w:val="3"/>
          <w:lang w:val="de-DE" w:eastAsia="ja-JP" w:bidi="fa-IR"/>
        </w:rPr>
        <w:t>;</w:t>
      </w:r>
    </w:p>
    <w:p w14:paraId="05600B13" w14:textId="3CB6D9E6" w:rsidR="0088150D" w:rsidRDefault="0088150D" w:rsidP="00A04596">
      <w:pPr>
        <w:pStyle w:val="Akapitzlist"/>
        <w:numPr>
          <w:ilvl w:val="0"/>
          <w:numId w:val="6"/>
        </w:numPr>
        <w:spacing w:before="240" w:after="240"/>
        <w:ind w:left="426"/>
        <w:jc w:val="both"/>
        <w:rPr>
          <w:bCs/>
          <w:color w:val="000000"/>
        </w:rPr>
      </w:pPr>
      <w:r w:rsidRPr="002C4D81">
        <w:rPr>
          <w:bCs/>
          <w:color w:val="000000"/>
        </w:rPr>
        <w:t xml:space="preserve">posiadam </w:t>
      </w:r>
      <w:r w:rsidRPr="00457D0B">
        <w:rPr>
          <w:bCs/>
          <w:color w:val="000000"/>
          <w:u w:val="single"/>
        </w:rPr>
        <w:t>jako  przeważający</w:t>
      </w:r>
      <w:r w:rsidRPr="002C4D81">
        <w:rPr>
          <w:bCs/>
          <w:color w:val="000000"/>
        </w:rPr>
        <w:t xml:space="preserve"> (wg stanu na 1 stycznia 2023 r.) jeden z poniższych kodów PKD</w:t>
      </w:r>
      <w:r w:rsidR="002C4D81">
        <w:rPr>
          <w:bCs/>
          <w:color w:val="000000"/>
        </w:rPr>
        <w:t>*</w:t>
      </w:r>
      <w:r w:rsidR="000364E1">
        <w:rPr>
          <w:bCs/>
          <w:color w:val="000000"/>
        </w:rPr>
        <w:t>*</w:t>
      </w:r>
      <w:r w:rsidRPr="002C4D81">
        <w:rPr>
          <w:bCs/>
          <w:color w:val="000000"/>
        </w:rPr>
        <w:t>:</w:t>
      </w:r>
    </w:p>
    <w:p w14:paraId="70B74434" w14:textId="77777777" w:rsidR="00EF0AD6" w:rsidRPr="002C4D81" w:rsidRDefault="00EF0AD6" w:rsidP="002C4D81">
      <w:pPr>
        <w:pStyle w:val="Akapitzlist"/>
        <w:spacing w:before="240" w:after="240"/>
        <w:ind w:left="0"/>
        <w:jc w:val="both"/>
        <w:rPr>
          <w:b/>
          <w:color w:val="000000"/>
        </w:rPr>
      </w:pPr>
    </w:p>
    <w:tbl>
      <w:tblPr>
        <w:tblStyle w:val="Tabela-Siatka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5"/>
        <w:gridCol w:w="1139"/>
        <w:gridCol w:w="7087"/>
      </w:tblGrid>
      <w:tr w:rsidR="00F422F2" w:rsidRPr="00804F2E" w14:paraId="727D1FFA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06B0851A" w14:textId="41C48229" w:rsidR="00F422F2" w:rsidRPr="00747C7F" w:rsidRDefault="00F422F2" w:rsidP="00F422F2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1B2D68E" w14:textId="03E1C0DD" w:rsidR="00F422F2" w:rsidRPr="001414C8" w:rsidRDefault="00F422F2" w:rsidP="00024191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PKD 06.20.Z 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4DDF7EE" w14:textId="77777777" w:rsidR="00F422F2" w:rsidRPr="001414C8" w:rsidRDefault="00F422F2" w:rsidP="00024191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Górnictwo gazu ziemnego</w:t>
            </w:r>
          </w:p>
        </w:tc>
      </w:tr>
      <w:tr w:rsidR="00F422F2" w:rsidRPr="00804F2E" w14:paraId="51EFAB5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35150E75" w14:textId="2A8786DA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540B4B4" w14:textId="3CEEED5E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PKD 24.46.Z 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E613308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Wytwarzanie paliw jądrowych </w:t>
            </w:r>
          </w:p>
        </w:tc>
      </w:tr>
      <w:tr w:rsidR="00F422F2" w:rsidRPr="00804F2E" w14:paraId="649C0633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2D2968A" w14:textId="2C4D1F68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728D4F51" w14:textId="03D87A25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PKD 25.21.Z 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228DC66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grzejników i kotłów centralnego ogrzewania</w:t>
            </w:r>
          </w:p>
        </w:tc>
      </w:tr>
      <w:tr w:rsidR="00F422F2" w:rsidRPr="00804F2E" w14:paraId="3D07168D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71BDA30" w14:textId="25BA93D4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0A6C7DD" w14:textId="03E5EF59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PKD 27.12.Z 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94E545C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aparatury rozdzielczej i sterowniczej energii elektrycznej </w:t>
            </w:r>
          </w:p>
        </w:tc>
      </w:tr>
      <w:tr w:rsidR="00F422F2" w:rsidRPr="00804F2E" w14:paraId="3EBC7AB1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528A443A" w14:textId="01C5E497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3F903DA" w14:textId="728E2765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27.11.Z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31599DD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elektrycznych silników, prądnic i transformatorów</w:t>
            </w:r>
          </w:p>
        </w:tc>
      </w:tr>
      <w:tr w:rsidR="00F422F2" w:rsidRPr="00804F2E" w14:paraId="0427EB5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45532A85" w14:textId="1FDF2DA7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FBBB61C" w14:textId="1D684CB3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27.20.Z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F4639E5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baterii i akumulatorów</w:t>
            </w:r>
          </w:p>
        </w:tc>
      </w:tr>
      <w:tr w:rsidR="00F422F2" w:rsidRPr="00804F2E" w14:paraId="0A962A61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F412375" w14:textId="4FE72D5F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0A7C710E" w14:textId="229312B3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27.31.Z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309D0A5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kabli światłowodowych</w:t>
            </w:r>
          </w:p>
        </w:tc>
      </w:tr>
      <w:tr w:rsidR="00F422F2" w:rsidRPr="00804F2E" w14:paraId="5723C05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9EF6593" w14:textId="72C46DD9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DE475F3" w14:textId="00FA35D2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27.32.Z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008DB34A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pozostałych elektronicznych i elektrycznych przewodów i kabli </w:t>
            </w:r>
          </w:p>
        </w:tc>
      </w:tr>
      <w:tr w:rsidR="00F422F2" w:rsidRPr="00804F2E" w14:paraId="7950E094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5F1FCC4" w14:textId="74B723F3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2E79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1970574" w14:textId="1018794B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27.33.Z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9B90064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sprzętu instalacyjnego</w:t>
            </w:r>
          </w:p>
        </w:tc>
      </w:tr>
      <w:tr w:rsidR="00F422F2" w:rsidRPr="00804F2E" w14:paraId="2FF66E7F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EF6B182" w14:textId="2463781C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EC48F51" w14:textId="7F7AA41C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27.40.Z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5BAF283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elektrycznego sprzętu oświetleniowego</w:t>
            </w:r>
          </w:p>
        </w:tc>
      </w:tr>
      <w:tr w:rsidR="00F422F2" w:rsidRPr="00804F2E" w14:paraId="15F70F4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40154B81" w14:textId="17037E2D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BF9CEFD" w14:textId="790496AC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27.51.Z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9867303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elektrycznego sprzętu gospodarstwa domowego</w:t>
            </w:r>
          </w:p>
        </w:tc>
      </w:tr>
      <w:tr w:rsidR="00F422F2" w:rsidRPr="00804F2E" w14:paraId="144122AE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3C9ACEDB" w14:textId="7C0C3A1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2122B27" w14:textId="0BFE79FE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27.90.Z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E0E4385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pozostałego sprzętu elektrycznego</w:t>
            </w:r>
          </w:p>
        </w:tc>
      </w:tr>
      <w:tr w:rsidR="00F422F2" w:rsidRPr="00804F2E" w14:paraId="44C4D0E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5019615E" w14:textId="7C1CA77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1DC2D20" w14:textId="19FE6946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28.11.Z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6BBFC25" w14:textId="6B45B86A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silników i turbin, z wyłączeniem silników lotniczych, samochodowych </w:t>
            </w:r>
            <w:r w:rsidR="00EF0AD6"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 motocyklowych</w:t>
            </w:r>
          </w:p>
        </w:tc>
      </w:tr>
      <w:tr w:rsidR="00F422F2" w:rsidRPr="00804F2E" w14:paraId="3816DA69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652914C" w14:textId="72509142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D8F60B2" w14:textId="78B9432A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28.12.Z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07D75A4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sprzętu i wyposażenia do napędu hydraulicznego i pneumatycznego </w:t>
            </w:r>
          </w:p>
        </w:tc>
      </w:tr>
      <w:tr w:rsidR="00F422F2" w:rsidRPr="00804F2E" w14:paraId="6E7CD58D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DBA4061" w14:textId="17E190E2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FC5D312" w14:textId="589D184E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28.21.Z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33F4D14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pieców, palenisk i palników piecowych </w:t>
            </w:r>
          </w:p>
        </w:tc>
      </w:tr>
      <w:tr w:rsidR="00F422F2" w:rsidRPr="00804F2E" w14:paraId="0AB9D775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9E6CDD5" w14:textId="437FE3FA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6196188" w14:textId="0D448D20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28.25.Z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6BF7A0B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Produkcja przemysłowych urządzeń chłodniczych i wentylacyjnych </w:t>
            </w:r>
          </w:p>
        </w:tc>
      </w:tr>
      <w:tr w:rsidR="00F422F2" w:rsidRPr="00804F2E" w14:paraId="2A7B03FD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4B103F94" w14:textId="1C59B84D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68B66B8" w14:textId="4673299D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29.31.Z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CF051B2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Produkcja wyposażenia elektrycznego i elektronicznego do pojazdów silnikowych</w:t>
            </w:r>
          </w:p>
        </w:tc>
      </w:tr>
      <w:tr w:rsidR="00F422F2" w:rsidRPr="00804F2E" w14:paraId="3BFF1B9F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C370AF0" w14:textId="39002A94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C54D128" w14:textId="4963FEE9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35.11.Z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CE8D9F9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Wytwarzanie energii elektrycznej </w:t>
            </w:r>
          </w:p>
        </w:tc>
      </w:tr>
      <w:tr w:rsidR="00F422F2" w:rsidRPr="00804F2E" w14:paraId="02346EA0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3F3CF93" w14:textId="566E49FA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4D36779" w14:textId="06AB47F2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35.12.Z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D355615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Przesyłanie energii elektrycznej </w:t>
            </w:r>
          </w:p>
        </w:tc>
      </w:tr>
      <w:tr w:rsidR="00F422F2" w:rsidRPr="00804F2E" w14:paraId="5CF434DA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3C0CE4C" w14:textId="6018F055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084A181" w14:textId="6B6F313C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35.13.Z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B34A03D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Dystrybucja energii elektrycznej </w:t>
            </w:r>
          </w:p>
        </w:tc>
      </w:tr>
      <w:tr w:rsidR="00F422F2" w:rsidRPr="00804F2E" w14:paraId="064D5F73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73002EF" w14:textId="37C8D807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F9C703B" w14:textId="36B70B0F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35.14.Z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F8A4387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Handel energią elektryczną </w:t>
            </w:r>
          </w:p>
        </w:tc>
      </w:tr>
      <w:tr w:rsidR="00F422F2" w:rsidRPr="00804F2E" w14:paraId="51C2E55B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69585E22" w14:textId="2F1454A5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153643D" w14:textId="77ED6569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35.21.Z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7397178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Wytwarzanie paliw gazowych</w:t>
            </w:r>
          </w:p>
        </w:tc>
      </w:tr>
      <w:tr w:rsidR="00F422F2" w:rsidRPr="00804F2E" w14:paraId="05FF97AE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358E24F3" w14:textId="39FFF816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CE5A8F4" w14:textId="7E203B41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35.22.Z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18F6AC3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Dystrybucja paliw gazowych w systemie sieciowym</w:t>
            </w:r>
          </w:p>
        </w:tc>
      </w:tr>
      <w:tr w:rsidR="00F422F2" w:rsidRPr="00804F2E" w14:paraId="57A99B1C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39F5B32" w14:textId="2BDD3C09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E350A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96AA3B6" w14:textId="292C4D54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35.23.Z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B174B1E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Handel paliwami gazowymi w systemie sieciowym </w:t>
            </w:r>
          </w:p>
        </w:tc>
      </w:tr>
      <w:tr w:rsidR="00F422F2" w:rsidRPr="00804F2E" w14:paraId="0C39F36B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6AF46FC" w14:textId="1BB783D9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lastRenderedPageBreak/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0B05984" w14:textId="337A522D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35.30.Z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2866D65A" w14:textId="65F7AA93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Wytwarzanie i zaopatrywanie w parę wodną, gorącą wodę i powietrze do układów</w:t>
            </w:r>
            <w:r w:rsid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klimatyzacyjnych </w:t>
            </w:r>
          </w:p>
        </w:tc>
      </w:tr>
      <w:tr w:rsidR="00F422F2" w:rsidRPr="00804F2E" w14:paraId="1A8330A8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54FDEE53" w14:textId="6A49ED2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63C169B" w14:textId="3D432C0E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38.11.Z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A3BFDC4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Zbieranie odpadów innych niż niebezpieczne </w:t>
            </w:r>
          </w:p>
        </w:tc>
      </w:tr>
      <w:tr w:rsidR="00F422F2" w:rsidRPr="00804F2E" w14:paraId="6387955A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C39CED4" w14:textId="311AE7E7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35EE5873" w14:textId="2CACCCCE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38.12.Z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3C40F31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Zbieranie odpadów niebezpiecznych </w:t>
            </w:r>
          </w:p>
        </w:tc>
      </w:tr>
      <w:tr w:rsidR="00F422F2" w:rsidRPr="00804F2E" w14:paraId="02CFA971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05DEFE3D" w14:textId="703F4562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637993A1" w14:textId="50C08C9B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38.21.Z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4A2183F2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Obróbka i usuwanie odpadów innych niż niebezpieczne </w:t>
            </w:r>
          </w:p>
        </w:tc>
      </w:tr>
      <w:tr w:rsidR="00F422F2" w:rsidRPr="00804F2E" w14:paraId="3E8253D5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6F3AEC27" w14:textId="4655B0D8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73A4154F" w14:textId="56CC1B2A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38.22.Z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8D27FEB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Przetwarzanie i unieszkodliwianie odpadów niebezpiecznych </w:t>
            </w:r>
          </w:p>
        </w:tc>
      </w:tr>
      <w:tr w:rsidR="00F422F2" w:rsidRPr="00804F2E" w14:paraId="3617101D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3D3D118" w14:textId="606E2C34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8D6D6CA" w14:textId="42828276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38.31.Z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4FAD700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Demontaż wyrobów zużytych </w:t>
            </w:r>
          </w:p>
        </w:tc>
      </w:tr>
      <w:tr w:rsidR="00F422F2" w:rsidRPr="00804F2E" w14:paraId="659F059B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50B278FE" w14:textId="7DA2A9A5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DD1FEB4" w14:textId="10095299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38.32.Z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6C2514E2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Odzysk surowców z materiałów segregowanych </w:t>
            </w:r>
          </w:p>
        </w:tc>
      </w:tr>
      <w:tr w:rsidR="00F422F2" w:rsidRPr="00804F2E" w14:paraId="2433D977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354E9E51" w14:textId="64530837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0A6ED8B" w14:textId="69D89810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42.21.Z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EF3A5FE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Roboty związane z budową rurociągów przesyłowych i sieci rozdzielczych</w:t>
            </w:r>
          </w:p>
        </w:tc>
      </w:tr>
      <w:tr w:rsidR="00F422F2" w:rsidRPr="00804F2E" w14:paraId="3AB746C8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6D4D3993" w14:textId="606F07C3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742A7C0D" w14:textId="241C509C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42.22.Z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1CE5E60D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Roboty związane z budową linii telekomunikacyjnych i elektroenergetycznych </w:t>
            </w:r>
          </w:p>
        </w:tc>
      </w:tr>
      <w:tr w:rsidR="00F422F2" w:rsidRPr="00804F2E" w14:paraId="387FCAE2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041A4972" w14:textId="1E899F4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4233A21" w14:textId="46A6B27D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43.21.Z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7679C4CC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Wykonywanie instalacji elektrycznych </w:t>
            </w:r>
          </w:p>
        </w:tc>
      </w:tr>
      <w:tr w:rsidR="00F422F2" w:rsidRPr="00804F2E" w14:paraId="40B9B788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754AB740" w14:textId="20AF4B2B" w:rsidR="00F422F2" w:rsidRPr="00804F2E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99714D9" w14:textId="7F803A54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39.00.Z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4078D04" w14:textId="18FC97ED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Działalność związana z rekultywacją i pozostała działalność usługowa związana z gospodarką odpadami</w:t>
            </w:r>
          </w:p>
        </w:tc>
      </w:tr>
      <w:tr w:rsidR="00F422F2" w:rsidRPr="00804F2E" w14:paraId="1CF02F7B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6A9FC14" w14:textId="7FE3803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2FC2B785" w14:textId="4E651380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43.22.Z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5C073E5C" w14:textId="5E590AB5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Wykonywanie instalacji wodno-kanalizacyjnych, cieplnych, gazowych i klimatyzacyjnych </w:t>
            </w:r>
          </w:p>
        </w:tc>
      </w:tr>
      <w:tr w:rsidR="00F422F2" w:rsidRPr="00804F2E" w14:paraId="3F1162BD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16A00499" w14:textId="55B9D441" w:rsidR="00F422F2" w:rsidRPr="00747C7F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471DF"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455A5647" w14:textId="1238584C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49.50.A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35ACBE68" w14:textId="77777777" w:rsidR="00F422F2" w:rsidRPr="001414C8" w:rsidRDefault="00F422F2" w:rsidP="00F422F2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Transport rurociągami paliw gazowych</w:t>
            </w:r>
          </w:p>
        </w:tc>
      </w:tr>
      <w:tr w:rsidR="00F422F2" w:rsidRPr="00804F2E" w14:paraId="5C56CC9B" w14:textId="77777777" w:rsidTr="001414C8">
        <w:trPr>
          <w:trHeight w:val="340"/>
          <w:jc w:val="right"/>
        </w:trPr>
        <w:tc>
          <w:tcPr>
            <w:tcW w:w="425" w:type="dxa"/>
            <w:vAlign w:val="center"/>
          </w:tcPr>
          <w:p w14:paraId="258BBA75" w14:textId="5510B693" w:rsidR="00F422F2" w:rsidRPr="00747C7F" w:rsidRDefault="00F422F2" w:rsidP="00024191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sym w:font="Wingdings" w:char="F0A8"/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1905C707" w14:textId="13DD22C6" w:rsidR="00F422F2" w:rsidRPr="001414C8" w:rsidRDefault="00F422F2" w:rsidP="00024191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PKD 52.10.A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14:paraId="0DB10D45" w14:textId="77777777" w:rsidR="00F422F2" w:rsidRPr="001414C8" w:rsidRDefault="00F422F2" w:rsidP="00024191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414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Magazynowanie i przechowywanie paliw gazowych </w:t>
            </w:r>
          </w:p>
        </w:tc>
      </w:tr>
    </w:tbl>
    <w:p w14:paraId="466B26C6" w14:textId="77777777" w:rsidR="0088150D" w:rsidRDefault="0088150D" w:rsidP="0088150D">
      <w:pPr>
        <w:pStyle w:val="Akapitzlist"/>
        <w:ind w:left="709"/>
        <w:jc w:val="both"/>
        <w:rPr>
          <w:bCs/>
          <w:color w:val="000000"/>
        </w:rPr>
      </w:pPr>
    </w:p>
    <w:p w14:paraId="64FFD492" w14:textId="1CA3EBF8" w:rsidR="000364E1" w:rsidRPr="000364E1" w:rsidRDefault="002C4D81" w:rsidP="000364E1">
      <w:pPr>
        <w:spacing w:after="0" w:line="240" w:lineRule="auto"/>
        <w:ind w:left="142" w:hanging="142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sz w:val="24"/>
          <w:szCs w:val="24"/>
        </w:rPr>
        <w:t>*</w:t>
      </w:r>
      <w:r w:rsidR="000364E1" w:rsidRPr="000364E1">
        <w:t xml:space="preserve"> </w:t>
      </w:r>
      <w:r w:rsidR="000364E1" w:rsidRPr="000364E1">
        <w:rPr>
          <w:sz w:val="20"/>
          <w:szCs w:val="20"/>
        </w:rPr>
        <w:t xml:space="preserve">oświadczenie dotyczy Pracodawców ubiegających się o </w:t>
      </w:r>
      <w:r w:rsidR="000364E1" w:rsidRPr="000364E1">
        <w:rPr>
          <w:rFonts w:cs="Calibri"/>
          <w:i/>
          <w:iCs/>
          <w:sz w:val="20"/>
          <w:szCs w:val="20"/>
        </w:rPr>
        <w:t xml:space="preserve">wsparcie kształcenia ustawicznego osób poniżej 30 roku życia w zakresie </w:t>
      </w:r>
      <w:r w:rsidR="000364E1" w:rsidRPr="000364E1">
        <w:rPr>
          <w:rFonts w:cs="Calibri"/>
          <w:i/>
          <w:iCs/>
          <w:sz w:val="20"/>
          <w:szCs w:val="20"/>
          <w:u w:val="single"/>
        </w:rPr>
        <w:t>umiejętności związanych z branżą energetyczną i gospodarką odpadami</w:t>
      </w:r>
      <w:r w:rsidR="000364E1">
        <w:rPr>
          <w:rFonts w:cs="Calibri"/>
          <w:i/>
          <w:iCs/>
          <w:sz w:val="20"/>
          <w:szCs w:val="20"/>
          <w:u w:val="single"/>
        </w:rPr>
        <w:t>;</w:t>
      </w:r>
    </w:p>
    <w:p w14:paraId="5B77B4D8" w14:textId="57A055E5" w:rsidR="002C4D81" w:rsidRDefault="000364E1" w:rsidP="002C4D81">
      <w:pPr>
        <w:spacing w:after="0" w:line="240" w:lineRule="auto"/>
        <w:jc w:val="both"/>
        <w:rPr>
          <w:i/>
          <w:kern w:val="1"/>
          <w:sz w:val="20"/>
          <w:szCs w:val="20"/>
          <w:lang w:eastAsia="zh-CN"/>
        </w:rPr>
      </w:pPr>
      <w:r>
        <w:rPr>
          <w:rFonts w:cs="Calibri"/>
          <w:sz w:val="24"/>
          <w:szCs w:val="24"/>
        </w:rPr>
        <w:t>**</w:t>
      </w:r>
      <w:r w:rsidR="002C4D81" w:rsidRPr="00C450D4">
        <w:rPr>
          <w:i/>
          <w:kern w:val="1"/>
          <w:sz w:val="20"/>
          <w:szCs w:val="20"/>
          <w:lang w:eastAsia="zh-CN"/>
        </w:rPr>
        <w:t xml:space="preserve"> </w:t>
      </w:r>
      <w:r w:rsidR="002C4D81" w:rsidRPr="002971BB">
        <w:rPr>
          <w:i/>
          <w:kern w:val="1"/>
          <w:sz w:val="20"/>
          <w:szCs w:val="20"/>
          <w:lang w:eastAsia="zh-CN"/>
        </w:rPr>
        <w:t>proszę zaznaczyć znakiem X właściwą pozycję</w:t>
      </w:r>
      <w:r>
        <w:rPr>
          <w:i/>
          <w:kern w:val="1"/>
          <w:sz w:val="20"/>
          <w:szCs w:val="20"/>
          <w:lang w:eastAsia="zh-CN"/>
        </w:rPr>
        <w:t>.</w:t>
      </w:r>
    </w:p>
    <w:p w14:paraId="05F7F746" w14:textId="45F6488D" w:rsidR="000364E1" w:rsidRPr="00BA4B70" w:rsidRDefault="000364E1" w:rsidP="002C4D81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5F3A982B" w14:textId="77777777" w:rsidR="0088150D" w:rsidRPr="00E04440" w:rsidRDefault="0088150D" w:rsidP="0088150D">
      <w:pPr>
        <w:pStyle w:val="Akapitzlist"/>
        <w:ind w:left="1134"/>
        <w:jc w:val="both"/>
        <w:rPr>
          <w:bCs/>
          <w:color w:val="000000"/>
        </w:rPr>
      </w:pPr>
    </w:p>
    <w:p w14:paraId="4E517780" w14:textId="77777777" w:rsidR="002C4D81" w:rsidRPr="00747C7F" w:rsidRDefault="002C4D81" w:rsidP="00E80150">
      <w:pPr>
        <w:pStyle w:val="Akapitzlist"/>
        <w:spacing w:before="240" w:after="240"/>
        <w:ind w:left="0"/>
        <w:jc w:val="both"/>
        <w:rPr>
          <w:color w:val="000000"/>
        </w:rPr>
      </w:pPr>
      <w:r w:rsidRPr="00747C7F">
        <w:rPr>
          <w:color w:val="000000"/>
        </w:rPr>
        <w:t xml:space="preserve">Warunkiem dostępu do niniejszego priorytetu jest posiadanie jako przeważającego (według stanu na 1 stycznia 2023 roku) odpowiedniego kodu PKD oraz zawarte we wniosku o dofinansowanie </w:t>
      </w:r>
      <w:r w:rsidRPr="00747C7F">
        <w:rPr>
          <w:color w:val="000000"/>
          <w:u w:val="single"/>
        </w:rPr>
        <w:t>wiarygodne</w:t>
      </w:r>
      <w:r w:rsidRPr="00747C7F">
        <w:rPr>
          <w:color w:val="000000"/>
        </w:rPr>
        <w:t xml:space="preserve"> uzasadnienie konieczności nabycia nowych umiejętności, w tym poprzez wykazanie bezpośredniego związku danego stanowiska pracy z branżą energetyczną i gospodarką odpadami. </w:t>
      </w:r>
    </w:p>
    <w:p w14:paraId="67C6B9B5" w14:textId="77777777" w:rsidR="002971BB" w:rsidRPr="002971BB" w:rsidRDefault="002971BB" w:rsidP="002971BB">
      <w:pPr>
        <w:widowControl w:val="0"/>
        <w:suppressAutoHyphens/>
        <w:autoSpaceDN w:val="0"/>
        <w:spacing w:before="28" w:after="28" w:line="360" w:lineRule="auto"/>
        <w:ind w:left="360" w:right="-2"/>
        <w:jc w:val="both"/>
        <w:textAlignment w:val="baseline"/>
        <w:rPr>
          <w:rFonts w:eastAsia="Andale Sans UI" w:cs="Calibri"/>
          <w:kern w:val="3"/>
          <w:lang w:val="de-DE" w:eastAsia="ja-JP" w:bidi="fa-IR"/>
        </w:rPr>
      </w:pPr>
    </w:p>
    <w:p w14:paraId="764F1542" w14:textId="77777777" w:rsidR="00DE685C" w:rsidRDefault="00DE685C" w:rsidP="00DE685C">
      <w:pPr>
        <w:spacing w:after="0" w:line="240" w:lineRule="auto"/>
        <w:ind w:right="-288"/>
        <w:jc w:val="both"/>
      </w:pPr>
    </w:p>
    <w:p w14:paraId="4642F095" w14:textId="77777777" w:rsidR="00DE685C" w:rsidRDefault="00DE685C" w:rsidP="00DE685C">
      <w:pPr>
        <w:spacing w:after="0" w:line="240" w:lineRule="auto"/>
        <w:ind w:right="-288"/>
        <w:jc w:val="both"/>
      </w:pPr>
    </w:p>
    <w:p w14:paraId="5719D038" w14:textId="046F645B" w:rsidR="00DE685C" w:rsidRPr="003B1464" w:rsidRDefault="00DE685C" w:rsidP="00DE685C">
      <w:pPr>
        <w:spacing w:after="0" w:line="240" w:lineRule="auto"/>
        <w:ind w:right="-288"/>
        <w:jc w:val="both"/>
        <w:rPr>
          <w:color w:val="231F20"/>
        </w:rPr>
      </w:pPr>
      <w:r w:rsidRPr="003B1464">
        <w:t xml:space="preserve">Oświadczam, że informacje zawarte w niniejszym oświadczeniu są prawdziwe.   </w:t>
      </w:r>
    </w:p>
    <w:p w14:paraId="3A49B8F4" w14:textId="5B9183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786D4159" w14:textId="77777777" w:rsidR="00CF3B91" w:rsidRDefault="00CF3B91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3F44"/>
    <w:multiLevelType w:val="hybridMultilevel"/>
    <w:tmpl w:val="5ABEB894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41749"/>
    <w:multiLevelType w:val="hybridMultilevel"/>
    <w:tmpl w:val="00C4B33E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3C60"/>
    <w:multiLevelType w:val="hybridMultilevel"/>
    <w:tmpl w:val="C26E8C1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AA205A7"/>
    <w:multiLevelType w:val="hybridMultilevel"/>
    <w:tmpl w:val="148A5E38"/>
    <w:lvl w:ilvl="0" w:tplc="B6928F00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116846">
    <w:abstractNumId w:val="5"/>
  </w:num>
  <w:num w:numId="2" w16cid:durableId="1750536715">
    <w:abstractNumId w:val="2"/>
  </w:num>
  <w:num w:numId="3" w16cid:durableId="1414665745">
    <w:abstractNumId w:val="1"/>
  </w:num>
  <w:num w:numId="4" w16cid:durableId="102457879">
    <w:abstractNumId w:val="0"/>
  </w:num>
  <w:num w:numId="5" w16cid:durableId="1326668790">
    <w:abstractNumId w:val="4"/>
  </w:num>
  <w:num w:numId="6" w16cid:durableId="603540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364E1"/>
    <w:rsid w:val="000B54F9"/>
    <w:rsid w:val="000C18AF"/>
    <w:rsid w:val="001414C8"/>
    <w:rsid w:val="002971BB"/>
    <w:rsid w:val="002C4D81"/>
    <w:rsid w:val="00457D0B"/>
    <w:rsid w:val="00545B19"/>
    <w:rsid w:val="0088150D"/>
    <w:rsid w:val="00A04596"/>
    <w:rsid w:val="00A16203"/>
    <w:rsid w:val="00B34E35"/>
    <w:rsid w:val="00CF3B91"/>
    <w:rsid w:val="00DC1B43"/>
    <w:rsid w:val="00DE5548"/>
    <w:rsid w:val="00DE685C"/>
    <w:rsid w:val="00E80150"/>
    <w:rsid w:val="00EF0AD6"/>
    <w:rsid w:val="00F422F2"/>
    <w:rsid w:val="00FC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chartTrackingRefBased/>
  <w15:docId w15:val="{FC75C6DC-71AE-43E6-AC78-55C96238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71B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8150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422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w_sup_e_23_09 - Załącznik 7f Oświadczenie Pracodawcy wnioskującego o działania w ramach Priorytetu 6</dc:title>
  <dc:subject/>
  <dc:creator>Małgorzata Sopata</dc:creator>
  <cp:keywords/>
  <dc:description/>
  <cp:lastModifiedBy>Piotr Gutowski</cp:lastModifiedBy>
  <cp:revision>17</cp:revision>
  <dcterms:created xsi:type="dcterms:W3CDTF">2022-01-24T09:44:00Z</dcterms:created>
  <dcterms:modified xsi:type="dcterms:W3CDTF">2023-02-01T11:09:00Z</dcterms:modified>
</cp:coreProperties>
</file>